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pilsoņu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1.8. pasākuma redakcijai. Ņemot vērā, ka augstākā izglītība ir iegūstama visa mūža garumā aicinām paredzēt, ka ģimenes apvienot var arī 2. cikla (maģistrantūras), kā arī paredzēt izņēmumu sešgadīgajām programmām (piem. medicīna).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Liegt augstskolām līdztekus pirmā cikla augstākās izglītības programmu bakalaura līmeņa studentiem aicināt arī viņu ģimenes locekļus.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trešo valstu pilsoņu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uztur savu iebildumu par 1.6. pasākumā noteikto plānu papildināt "Augstskolu likuma 49. panta pirmo daļu ar 5.punktu ar papildus eksmatrikulācijas kritērijiem, piemēram, ar iemeslu, ja students bez attaisnojoša iemesla nav apmeklējis lekcijas vairāk par 10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pēc augstskolu likuma 49. panta pirmās daļas studējošos ir iespējams atskaitīt par studiju uzdevumu nepildīšanu, augstskolas iekšējo normatīvu pārkāpšanu. Pievienojot 49. pantam šādu 5. punktu, tas attieksies ne tikai uz ārvalstu studējošajiem, bet arī Latvijas pilsoņiem. Ieviešot šādu, specifisku panta daļu, augstskolu likumā tas rada riskus, ka apmeklējums var tik ļaunprātīgi izmantots kā akadēmiskās izrēķināšanās rīks no akadēmiskā personāla puses, vai ka studējošie tiek atskaitīti kļūdas/nesaprašanās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 savu iekšējos normatīvos jau šobrīd var paredzēt kritērijus, kurus neizpildot studējošais ir eksmatrikulējams (tai skaitā vai ir nosakāms obligāts apmeklējums). Ja mērķis ir kontrolēt tieši ārvalstu studējošos ar imigrācijas likuma grozījumiem LSA ieskatā būtu pietiekami.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05.09.2025.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