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FD698" w14:textId="77777777" w:rsidR="00F21405" w:rsidRDefault="00F21405" w:rsidP="00F21405">
      <w:pPr>
        <w:rPr>
          <w:rFonts w:eastAsia="Times New Roman"/>
          <w:lang w:val="en-US" w:eastAsia="lv-LV"/>
          <w14:ligatures w14:val="none"/>
        </w:rPr>
      </w:pPr>
      <w:bookmarkStart w:id="0" w:name="_MailOriginal"/>
      <w:r>
        <w:rPr>
          <w:rFonts w:eastAsia="Times New Roman"/>
          <w:b/>
          <w:bCs/>
          <w:lang w:val="en-US" w:eastAsia="lv-LV"/>
          <w14:ligatures w14:val="none"/>
        </w:rPr>
        <w:t>From:</w:t>
      </w:r>
      <w:r>
        <w:rPr>
          <w:rFonts w:eastAsia="Times New Roman"/>
          <w:lang w:val="en-US" w:eastAsia="lv-LV"/>
          <w14:ligatures w14:val="none"/>
        </w:rPr>
        <w:t xml:space="preserve"> Inguna Dancīte &lt;inguna.dancite@fm.gov.lv&gt; </w:t>
      </w:r>
      <w:r>
        <w:rPr>
          <w:rFonts w:eastAsia="Times New Roman"/>
          <w:b/>
          <w:bCs/>
          <w:lang w:val="en-US" w:eastAsia="lv-LV"/>
          <w14:ligatures w14:val="none"/>
        </w:rPr>
        <w:t xml:space="preserve">On Behalf Of </w:t>
      </w:r>
      <w:r>
        <w:rPr>
          <w:rFonts w:eastAsia="Times New Roman"/>
          <w:lang w:val="en-US" w:eastAsia="lv-LV"/>
          <w14:ligatures w14:val="none"/>
        </w:rPr>
        <w:t>Pasts</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Monday, May 29, 2023 11:11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Klimata un enerģētikas ministrija &lt;pasts@kem.gov.lv&gt;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Līva Šnitko &lt;Liva.Snitko@kem.gov.lv&gt;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FM atzinums par atkārtoti precizēto lietu 23-TA-1101 (Informatīvais ziņojums "Par mērķēta un automatizēta atbalsta sistēmas izstrādi energoresursu sadārdzinājuma segšanai mājsaimniecībām ar zemu un vidēji zemu ienākumu līmeni”)</w:t>
      </w:r>
      <w:r>
        <w:rPr>
          <w:rFonts w:eastAsia="Times New Roman"/>
          <w:lang w:val="en-US" w:eastAsia="lv-LV"/>
          <w14:ligatures w14:val="none"/>
        </w:rPr>
        <w:br/>
      </w:r>
      <w:r>
        <w:rPr>
          <w:rFonts w:eastAsia="Times New Roman"/>
          <w:b/>
          <w:bCs/>
          <w:lang w:val="en-US" w:eastAsia="lv-LV"/>
          <w14:ligatures w14:val="none"/>
        </w:rPr>
        <w:t>Importance:</w:t>
      </w:r>
      <w:r>
        <w:rPr>
          <w:rFonts w:eastAsia="Times New Roman"/>
          <w:lang w:val="en-US" w:eastAsia="lv-LV"/>
          <w14:ligatures w14:val="none"/>
        </w:rPr>
        <w:t xml:space="preserve"> High</w:t>
      </w:r>
    </w:p>
    <w:p w14:paraId="67286A25" w14:textId="77777777" w:rsidR="00F21405" w:rsidRDefault="00F21405" w:rsidP="00F21405"/>
    <w:p w14:paraId="147D00FC" w14:textId="77777777" w:rsidR="00F21405" w:rsidRDefault="00F21405" w:rsidP="00F21405">
      <w:pPr>
        <w:shd w:val="clear" w:color="auto" w:fill="FFEB9C"/>
        <w:spacing w:line="240" w:lineRule="atLeast"/>
        <w:rPr>
          <w:rFonts w:eastAsia="Times New Roman"/>
          <w:color w:val="000000"/>
          <w:sz w:val="20"/>
          <w:szCs w:val="20"/>
          <w:lang w:eastAsia="lv-LV"/>
          <w14:ligatures w14:val="none"/>
        </w:rPr>
      </w:pPr>
      <w:r>
        <w:rPr>
          <w:rFonts w:eastAsia="Times New Roman"/>
          <w:b/>
          <w:bCs/>
          <w:color w:val="9C6500"/>
          <w:sz w:val="20"/>
          <w:szCs w:val="20"/>
          <w:lang w:eastAsia="lv-LV"/>
          <w14:ligatures w14:val="none"/>
        </w:rPr>
        <w:t>INFORMĀCIJA:</w:t>
      </w:r>
      <w:r>
        <w:rPr>
          <w:rFonts w:eastAsia="Times New Roman"/>
          <w:b/>
          <w:bCs/>
          <w:color w:val="000000"/>
          <w:sz w:val="20"/>
          <w:szCs w:val="20"/>
          <w:lang w:eastAsia="lv-LV"/>
          <w14:ligatures w14:val="none"/>
        </w:rPr>
        <w:t xml:space="preserve"> Šis e-pasts ir nosūtīts no adreses, kura nepieder Jūsu organizācijai.</w:t>
      </w:r>
    </w:p>
    <w:p w14:paraId="1A9B7A79" w14:textId="77777777" w:rsidR="00F21405" w:rsidRDefault="00F21405" w:rsidP="00F21405">
      <w:pPr>
        <w:rPr>
          <w:rFonts w:eastAsia="Times New Roman"/>
          <w:lang w:eastAsia="lv-LV"/>
          <w14:ligatures w14:val="none"/>
        </w:rPr>
      </w:pPr>
    </w:p>
    <w:p w14:paraId="59B62CE7" w14:textId="77777777" w:rsidR="00F21405" w:rsidRDefault="00F21405" w:rsidP="00F21405">
      <w:r>
        <w:t>29.05.2023.  Nr. 10.1-6/7-1/257</w:t>
      </w:r>
    </w:p>
    <w:p w14:paraId="3CE5758E" w14:textId="77777777" w:rsidR="00F21405" w:rsidRDefault="00F21405" w:rsidP="00F21405"/>
    <w:p w14:paraId="49DBA80B" w14:textId="77777777" w:rsidR="00F21405" w:rsidRDefault="00F21405" w:rsidP="00F21405">
      <w:pPr>
        <w:pStyle w:val="xmsonormal"/>
        <w:rPr>
          <w:rFonts w:ascii="Times New Roman" w:hAnsi="Times New Roman" w:cs="Times New Roman"/>
          <w:sz w:val="24"/>
          <w:szCs w:val="24"/>
        </w:rPr>
      </w:pPr>
      <w:r>
        <w:rPr>
          <w:rFonts w:ascii="Times New Roman" w:hAnsi="Times New Roman" w:cs="Times New Roman"/>
          <w:sz w:val="24"/>
          <w:szCs w:val="24"/>
        </w:rPr>
        <w:t>Labdien!</w:t>
      </w:r>
    </w:p>
    <w:p w14:paraId="0ACA9793" w14:textId="77777777" w:rsidR="00F21405" w:rsidRDefault="00F21405" w:rsidP="00F21405">
      <w:pPr>
        <w:pStyle w:val="xmsonormal"/>
        <w:rPr>
          <w:rFonts w:ascii="Times New Roman" w:hAnsi="Times New Roman" w:cs="Times New Roman"/>
          <w:sz w:val="24"/>
          <w:szCs w:val="24"/>
        </w:rPr>
      </w:pPr>
    </w:p>
    <w:p w14:paraId="19259342" w14:textId="77777777" w:rsidR="00F21405" w:rsidRDefault="00F21405" w:rsidP="00F21405">
      <w:pPr>
        <w:pStyle w:val="xmsonormal"/>
        <w:ind w:firstLine="720"/>
        <w:rPr>
          <w:rFonts w:ascii="Times New Roman" w:hAnsi="Times New Roman" w:cs="Times New Roman"/>
          <w:sz w:val="24"/>
          <w:szCs w:val="24"/>
        </w:rPr>
      </w:pPr>
      <w:r>
        <w:rPr>
          <w:rFonts w:ascii="Times New Roman" w:hAnsi="Times New Roman" w:cs="Times New Roman"/>
          <w:sz w:val="24"/>
          <w:szCs w:val="24"/>
        </w:rPr>
        <w:t>Finanšu ministrija ir izskatījusi Klimata un enerģētikas ministrijas šā gada 24.maijā atsūtīto precizēto informatīvā ziņojuma projektu "Informatīvais ziņojums par mērķēta un automatizēta atbalsta sistēmas izstrādi energoresursu sadārdzinājuma segšanai mājsaimniecībām ar zemu un vidēji zemu ienākumu līmeni" (turpmāk – informatīvais ziņojums) (lieta 23-TA-1101), MK sēdes protokollēmuma projektu, š.g. 25.maijā atkārtoti elektroniski atsūtīto precizēto informatīvā ziņojuma projektu</w:t>
      </w:r>
      <w:r>
        <w:rPr>
          <w:rFonts w:ascii="Times New Roman" w:hAnsi="Times New Roman" w:cs="Times New Roman"/>
          <w:color w:val="1F497D"/>
          <w:sz w:val="24"/>
          <w:szCs w:val="24"/>
        </w:rPr>
        <w:t>,</w:t>
      </w:r>
      <w:r>
        <w:rPr>
          <w:rFonts w:ascii="Times New Roman" w:hAnsi="Times New Roman" w:cs="Times New Roman"/>
          <w:sz w:val="24"/>
          <w:szCs w:val="24"/>
        </w:rPr>
        <w:t xml:space="preserve"> MK sēdes protokollēmuma projektu, kā arī š.g. 26.maijā elektroniski atsūtīto precizēto  informatīvā ziņojuma projektu, MK sēdes protokollēmuma projektu, pielikumus un izsaka šādu</w:t>
      </w:r>
      <w:r>
        <w:rPr>
          <w:rFonts w:ascii="Times New Roman" w:hAnsi="Times New Roman" w:cs="Times New Roman"/>
          <w:color w:val="1F497D"/>
          <w:sz w:val="24"/>
          <w:szCs w:val="24"/>
        </w:rPr>
        <w:t>s</w:t>
      </w:r>
      <w:r>
        <w:rPr>
          <w:rFonts w:ascii="Times New Roman" w:hAnsi="Times New Roman" w:cs="Times New Roman"/>
          <w:sz w:val="24"/>
          <w:szCs w:val="24"/>
        </w:rPr>
        <w:t xml:space="preserve"> priekšlikumu</w:t>
      </w:r>
      <w:r>
        <w:rPr>
          <w:rFonts w:ascii="Times New Roman" w:hAnsi="Times New Roman" w:cs="Times New Roman"/>
          <w:color w:val="1F497D"/>
          <w:sz w:val="24"/>
          <w:szCs w:val="24"/>
        </w:rPr>
        <w:t>s</w:t>
      </w:r>
      <w:r>
        <w:rPr>
          <w:rFonts w:ascii="Times New Roman" w:hAnsi="Times New Roman" w:cs="Times New Roman"/>
          <w:sz w:val="24"/>
          <w:szCs w:val="24"/>
        </w:rPr>
        <w:t xml:space="preserve">. </w:t>
      </w:r>
    </w:p>
    <w:p w14:paraId="518F0EF0" w14:textId="77777777" w:rsidR="00F21405" w:rsidRDefault="00F21405" w:rsidP="00F21405">
      <w:pPr>
        <w:pStyle w:val="xmsonormal"/>
        <w:rPr>
          <w:rFonts w:ascii="Times New Roman" w:hAnsi="Times New Roman" w:cs="Times New Roman"/>
          <w:sz w:val="24"/>
          <w:szCs w:val="24"/>
        </w:rPr>
      </w:pPr>
    </w:p>
    <w:p w14:paraId="783CDD5C" w14:textId="77777777" w:rsidR="00F21405" w:rsidRDefault="00F21405" w:rsidP="00F21405">
      <w:pPr>
        <w:pStyle w:val="xmsonormal"/>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Informatīvā ziņojuma 6.lpp. otrā (pilnā) rindkopa papildināta ar tekstu šādā redakcijā:</w:t>
      </w:r>
    </w:p>
    <w:p w14:paraId="5204F9E6" w14:textId="77777777" w:rsidR="00F21405" w:rsidRDefault="00F21405" w:rsidP="00F21405">
      <w:pPr>
        <w:pStyle w:val="xmsonormal"/>
        <w:ind w:left="720"/>
        <w:rPr>
          <w:rFonts w:ascii="Times New Roman" w:hAnsi="Times New Roman" w:cs="Times New Roman"/>
          <w:sz w:val="24"/>
          <w:szCs w:val="24"/>
        </w:rPr>
      </w:pPr>
      <w:r>
        <w:rPr>
          <w:rFonts w:ascii="Times New Roman" w:hAnsi="Times New Roman" w:cs="Times New Roman"/>
          <w:sz w:val="24"/>
          <w:szCs w:val="24"/>
        </w:rPr>
        <w:t>“Lai radītu pamatu citu valsts iestāžu datu nodošanai EIKIS, un attiecīgi iespējai EIKIS datus par mājsaimniecībām, kuras ir tiesīgas saņemt atbalstu, nodot elektroenerģijas, dabasgāzes un centralizētās siltumapgādes tirgotājiem, Atbalsta likuma grozījumos tiks ietverts deleģējums tirgotājiem veikt valsts pārvaldes funkciju un sniegt atbalstu mājsaimniecībām.”</w:t>
      </w:r>
    </w:p>
    <w:p w14:paraId="23F3C08D" w14:textId="77777777" w:rsidR="00F21405" w:rsidRDefault="00F21405" w:rsidP="00F21405">
      <w:pPr>
        <w:pStyle w:val="xmsonormal"/>
        <w:ind w:left="720"/>
        <w:rPr>
          <w:rFonts w:ascii="Times New Roman" w:hAnsi="Times New Roman" w:cs="Times New Roman"/>
          <w:sz w:val="24"/>
          <w:szCs w:val="24"/>
        </w:rPr>
      </w:pPr>
      <w:r>
        <w:rPr>
          <w:rFonts w:ascii="Times New Roman" w:hAnsi="Times New Roman" w:cs="Times New Roman"/>
          <w:sz w:val="24"/>
          <w:szCs w:val="24"/>
        </w:rPr>
        <w:t>Vēršam uzmanību, ka Valsts pārvaldes iekārtas likuma 40.panta otrā daļa noteic, ka  privātpersonai pārvaldes uzdevumu var deleģēt ar ārēju normatīvo aktu vai līgumu, ja tas paredzēts ārējā</w:t>
      </w:r>
    </w:p>
    <w:p w14:paraId="592EAC73" w14:textId="77777777" w:rsidR="00F21405" w:rsidRDefault="00F21405" w:rsidP="00F21405">
      <w:pPr>
        <w:pStyle w:val="xmsonormal"/>
        <w:ind w:left="720"/>
        <w:rPr>
          <w:rFonts w:ascii="Times New Roman" w:hAnsi="Times New Roman" w:cs="Times New Roman"/>
          <w:sz w:val="24"/>
          <w:szCs w:val="24"/>
        </w:rPr>
      </w:pPr>
      <w:r>
        <w:rPr>
          <w:rFonts w:ascii="Times New Roman" w:hAnsi="Times New Roman" w:cs="Times New Roman"/>
          <w:sz w:val="24"/>
          <w:szCs w:val="24"/>
        </w:rPr>
        <w:t>normatīvajā aktā, ievērojot šā likuma 41.panta otrās un trešās daļas noteikumus.</w:t>
      </w:r>
    </w:p>
    <w:p w14:paraId="6E9A9FB3" w14:textId="77777777" w:rsidR="00F21405" w:rsidRDefault="00F21405" w:rsidP="00F21405">
      <w:pPr>
        <w:pStyle w:val="xmsonormal"/>
        <w:ind w:left="720"/>
        <w:rPr>
          <w:rFonts w:ascii="Times New Roman" w:hAnsi="Times New Roman" w:cs="Times New Roman"/>
          <w:sz w:val="24"/>
          <w:szCs w:val="24"/>
        </w:rPr>
      </w:pPr>
      <w:r>
        <w:rPr>
          <w:rFonts w:ascii="Times New Roman" w:hAnsi="Times New Roman" w:cs="Times New Roman"/>
          <w:sz w:val="24"/>
          <w:szCs w:val="24"/>
        </w:rPr>
        <w:t>Ievērojot minēto, lūdzam informatīvā ziņojuma 6.lpp. otrās (pilnās) rindkopas pēdējo teikumu izteikt šādā redakcijā:</w:t>
      </w:r>
    </w:p>
    <w:p w14:paraId="3CED93C2" w14:textId="77777777" w:rsidR="00F21405" w:rsidRDefault="00F21405" w:rsidP="00F21405">
      <w:pPr>
        <w:pStyle w:val="xmsonormal"/>
        <w:ind w:left="720"/>
        <w:rPr>
          <w:rFonts w:ascii="Times New Roman" w:hAnsi="Times New Roman" w:cs="Times New Roman"/>
          <w:sz w:val="24"/>
          <w:szCs w:val="24"/>
        </w:rPr>
      </w:pPr>
      <w:r>
        <w:rPr>
          <w:rFonts w:ascii="Times New Roman" w:hAnsi="Times New Roman" w:cs="Times New Roman"/>
          <w:sz w:val="24"/>
          <w:szCs w:val="24"/>
        </w:rPr>
        <w:t xml:space="preserve">“Lai radītu pamatu citu valsts iestāžu datu nodošanai EIKIS, un attiecīgi iespējai EIKIS datus par mājsaimniecībām, kuras ir tiesīgas saņemt atbalstu, nodot elektroenerģijas, dabasgāzes un centralizētās siltumapgādes tirgotājiem, Atbalsta likuma grozījumos tiks ietverts deleģējums tirgotājiem veikt valsts pārvaldes </w:t>
      </w:r>
      <w:r>
        <w:rPr>
          <w:rFonts w:ascii="Times New Roman" w:hAnsi="Times New Roman" w:cs="Times New Roman"/>
          <w:b/>
          <w:bCs/>
          <w:sz w:val="24"/>
          <w:szCs w:val="24"/>
        </w:rPr>
        <w:t>uzdevumu</w:t>
      </w:r>
      <w:r>
        <w:rPr>
          <w:rFonts w:ascii="Times New Roman" w:hAnsi="Times New Roman" w:cs="Times New Roman"/>
          <w:sz w:val="24"/>
          <w:szCs w:val="24"/>
        </w:rPr>
        <w:t xml:space="preserve"> un sniegt atbalstu mājsaimniecībām.”</w:t>
      </w:r>
    </w:p>
    <w:p w14:paraId="014A4B87" w14:textId="77777777" w:rsidR="00F21405" w:rsidRDefault="00F21405" w:rsidP="00F21405">
      <w:pPr>
        <w:pStyle w:val="xmsonormal"/>
        <w:ind w:firstLine="720"/>
        <w:rPr>
          <w:rFonts w:ascii="Times New Roman" w:hAnsi="Times New Roman" w:cs="Times New Roman"/>
          <w:sz w:val="24"/>
          <w:szCs w:val="24"/>
          <w:u w:val="single"/>
        </w:rPr>
      </w:pPr>
    </w:p>
    <w:p w14:paraId="1A40298D" w14:textId="77777777" w:rsidR="00F21405" w:rsidRDefault="00F21405" w:rsidP="00F21405">
      <w:pPr>
        <w:pStyle w:val="ListParagraph"/>
        <w:numPr>
          <w:ilvl w:val="0"/>
          <w:numId w:val="1"/>
        </w:numPr>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 xml:space="preserve">Lūdzam redakcionāli precizēt MK sēdes protokollēmuma projekta 3.3.apakšpunktu, izsakot to šādā redakcijā: “3.3. risinājuma automatizētai oficiālo ienākumu apmēra aprēķināšanai uz vienu mājsaimniecības locekli izstrādei un uzturēšanai, tajā skaitā četru amata vietu nodrošināšanai Būvniecības valsts kontroles birojā, 2023.gadā nepieciešamo finansējumu 1 300 496  eiro apmērā nodrošināt no resora “74. Gadskārtējā valsts budžeta </w:t>
      </w:r>
      <w:r>
        <w:rPr>
          <w:rFonts w:ascii="Times New Roman" w:eastAsia="Times New Roman" w:hAnsi="Times New Roman" w:cs="Times New Roman"/>
          <w:sz w:val="24"/>
          <w:szCs w:val="24"/>
          <w:lang w:eastAsia="lv-LV"/>
          <w14:ligatures w14:val="none"/>
        </w:rPr>
        <w:lastRenderedPageBreak/>
        <w:t>izpildes procesā pārdalāmais finansējums” programmā 15.00.00 “Finansējums Energoresursu cenu ārkārtēja pieauguma samazinājuma pasākumu likumā noteikto terminēto atbalsta pasākumu īstenošanai” paredzētā finansējuma, Klimata un enerģētikas ministrijai pēc grozījumu Energoresursu cenu ārkārtēja pieauguma samazinājuma pasākumu likumā pieņemšanas sagatavojot un iesniedzot izskatīšanai Ministru kabinetā rīkojuma projektu par apropriācijas pārdali;”.</w:t>
      </w:r>
    </w:p>
    <w:p w14:paraId="2A86BFD8" w14:textId="77777777" w:rsidR="00F21405" w:rsidRDefault="00F21405" w:rsidP="00F21405">
      <w:pPr>
        <w:rPr>
          <w:rFonts w:ascii="Times New Roman" w:hAnsi="Times New Roman" w:cs="Times New Roman"/>
          <w:sz w:val="24"/>
          <w:szCs w:val="24"/>
          <w:lang w:eastAsia="lv-LV"/>
          <w14:ligatures w14:val="none"/>
        </w:rPr>
      </w:pPr>
    </w:p>
    <w:p w14:paraId="0E7A9A99" w14:textId="77777777" w:rsidR="00F21405" w:rsidRDefault="00F21405" w:rsidP="00F21405">
      <w:pPr>
        <w:ind w:firstLine="720"/>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Vienlaikus pievienojam redakcionālus precizējumus informatīvajā ziņojumā (sk.pielikumā).</w:t>
      </w:r>
    </w:p>
    <w:p w14:paraId="1089A89A" w14:textId="77777777" w:rsidR="00F21405" w:rsidRDefault="00F21405" w:rsidP="00F21405">
      <w:pPr>
        <w:spacing w:after="240"/>
        <w:rPr>
          <w:rFonts w:ascii="Franklin Gothic Book" w:hAnsi="Franklin Gothic Book"/>
          <w:b/>
          <w:bCs/>
          <w:color w:val="4C4B49"/>
          <w:sz w:val="20"/>
          <w:szCs w:val="20"/>
          <w14:ligatures w14:val="none"/>
        </w:rPr>
      </w:pPr>
    </w:p>
    <w:p w14:paraId="0C15E2F2" w14:textId="77777777" w:rsidR="00F21405" w:rsidRDefault="00F21405" w:rsidP="00F21405">
      <w:pPr>
        <w:spacing w:after="240"/>
        <w:rPr>
          <w:rFonts w:ascii="Franklin Gothic Book" w:hAnsi="Franklin Gothic Book"/>
          <w:color w:val="767573"/>
          <w:sz w:val="16"/>
          <w:szCs w:val="16"/>
          <w14:ligatures w14:val="none"/>
        </w:rPr>
      </w:pPr>
      <w:r>
        <w:rPr>
          <w:rFonts w:ascii="Franklin Gothic Book" w:hAnsi="Franklin Gothic Book"/>
          <w:b/>
          <w:bCs/>
          <w:color w:val="4C4B49"/>
          <w:sz w:val="20"/>
          <w:szCs w:val="20"/>
          <w14:ligatures w14:val="none"/>
        </w:rPr>
        <w:t>Ar cieņu</w:t>
      </w:r>
      <w:r>
        <w:rPr>
          <w:rFonts w:ascii="Franklin Gothic Book" w:hAnsi="Franklin Gothic Book"/>
          <w:b/>
          <w:bCs/>
          <w:color w:val="4C4B49"/>
          <w:sz w:val="20"/>
          <w:szCs w:val="20"/>
          <w14:ligatures w14:val="none"/>
        </w:rPr>
        <w:br/>
      </w:r>
      <w:r>
        <w:rPr>
          <w:rFonts w:ascii="Franklin Gothic Medium" w:hAnsi="Franklin Gothic Medium"/>
          <w:b/>
          <w:bCs/>
          <w:color w:val="1F497D"/>
          <w:sz w:val="20"/>
          <w:szCs w:val="20"/>
          <w14:ligatures w14:val="none"/>
        </w:rPr>
        <w:t>Andžela Aperčoje</w:t>
      </w:r>
      <w:r>
        <w:rPr>
          <w:rFonts w:ascii="Franklin Gothic Book" w:hAnsi="Franklin Gothic Book"/>
          <w:color w:val="767573"/>
          <w:sz w:val="16"/>
          <w:szCs w:val="16"/>
          <w14:ligatures w14:val="none"/>
        </w:rPr>
        <w:br/>
        <w:t xml:space="preserve">Juridiskā departamenta </w:t>
      </w:r>
      <w:r>
        <w:rPr>
          <w:rFonts w:ascii="Franklin Gothic Book" w:hAnsi="Franklin Gothic Book"/>
          <w:color w:val="767573"/>
          <w:sz w:val="16"/>
          <w:szCs w:val="16"/>
          <w14:ligatures w14:val="none"/>
        </w:rPr>
        <w:br/>
        <w:t>Tiesību aktu nodaļas juriskonsulte</w:t>
      </w:r>
      <w:r>
        <w:rPr>
          <w:rFonts w:ascii="Franklin Gothic Book" w:hAnsi="Franklin Gothic Book"/>
          <w:color w:val="767573"/>
          <w:sz w:val="16"/>
          <w:szCs w:val="16"/>
          <w14:ligatures w14:val="none"/>
        </w:rPr>
        <w:br/>
        <w:t xml:space="preserve">E-pasts: </w:t>
      </w:r>
      <w:hyperlink r:id="rId5" w:history="1">
        <w:r>
          <w:rPr>
            <w:rStyle w:val="Hyperlink"/>
            <w:rFonts w:ascii="Franklin Gothic Book" w:hAnsi="Franklin Gothic Book"/>
            <w:color w:val="1F497D"/>
            <w:sz w:val="16"/>
            <w:szCs w:val="16"/>
            <w14:ligatures w14:val="none"/>
          </w:rPr>
          <w:t>andzela.apercoje@fm.gov.lv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27321912</w:t>
      </w:r>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br/>
      </w:r>
      <w:r>
        <w:rPr>
          <w:rFonts w:ascii="Franklin Gothic Medium" w:hAnsi="Franklin Gothic Medium"/>
          <w:b/>
          <w:bCs/>
          <w:color w:val="1F497D"/>
          <w:sz w:val="20"/>
          <w:szCs w:val="20"/>
          <w14:ligatures w14:val="none"/>
        </w:rPr>
        <w:t>Anželika Osipova</w:t>
      </w:r>
      <w:r>
        <w:rPr>
          <w:rFonts w:ascii="Franklin Gothic Book" w:hAnsi="Franklin Gothic Book"/>
          <w:color w:val="767573"/>
          <w:sz w:val="16"/>
          <w:szCs w:val="16"/>
          <w14:ligatures w14:val="none"/>
        </w:rPr>
        <w:br/>
        <w:t xml:space="preserve">Budžeta departamenta </w:t>
      </w:r>
      <w:r>
        <w:rPr>
          <w:rFonts w:ascii="Franklin Gothic Book" w:hAnsi="Franklin Gothic Book"/>
          <w:color w:val="767573"/>
          <w:sz w:val="16"/>
          <w:szCs w:val="16"/>
          <w14:ligatures w14:val="none"/>
        </w:rPr>
        <w:br/>
        <w:t>Varas, valdības dienestu un tautsaimniecības finansēšanas nodaļas vadītāja vietniece</w:t>
      </w:r>
      <w:r>
        <w:rPr>
          <w:rFonts w:ascii="Franklin Gothic Book" w:hAnsi="Franklin Gothic Book"/>
          <w:color w:val="767573"/>
          <w:sz w:val="16"/>
          <w:szCs w:val="16"/>
          <w14:ligatures w14:val="none"/>
        </w:rPr>
        <w:br/>
        <w:t xml:space="preserve">E-pasts: </w:t>
      </w:r>
      <w:hyperlink r:id="rId6" w:history="1">
        <w:r>
          <w:rPr>
            <w:rStyle w:val="Hyperlink"/>
            <w:rFonts w:ascii="Franklin Gothic Book" w:hAnsi="Franklin Gothic Book"/>
            <w:color w:val="1F497D"/>
            <w:sz w:val="16"/>
            <w:szCs w:val="16"/>
            <w14:ligatures w14:val="none"/>
          </w:rPr>
          <w:t>anzelika.osipova@fm.gov.lv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26354051</w:t>
      </w:r>
    </w:p>
    <w:p w14:paraId="3EB00238" w14:textId="77777777" w:rsidR="00F21405" w:rsidRDefault="00F21405" w:rsidP="00F21405">
      <w:pPr>
        <w:rPr>
          <w:rFonts w:ascii="Verdana" w:hAnsi="Verdana"/>
          <w:b/>
          <w:bCs/>
          <w:color w:val="44546A"/>
          <w:sz w:val="20"/>
          <w:szCs w:val="20"/>
          <w:lang w:eastAsia="lv-LV"/>
          <w14:ligatures w14:val="none"/>
        </w:rPr>
      </w:pPr>
      <w:r>
        <w:rPr>
          <w:rFonts w:ascii="Verdana" w:hAnsi="Verdana"/>
          <w:b/>
          <w:bCs/>
          <w:color w:val="44546A"/>
          <w:sz w:val="20"/>
          <w:szCs w:val="20"/>
          <w:lang w:eastAsia="lv-LV"/>
          <w14:ligatures w14:val="none"/>
        </w:rPr>
        <w:t>Līga Baikova</w:t>
      </w:r>
    </w:p>
    <w:p w14:paraId="0151E531" w14:textId="77777777" w:rsidR="00F21405" w:rsidRDefault="00F21405" w:rsidP="00F21405">
      <w:pPr>
        <w:rPr>
          <w:rFonts w:ascii="Verdana" w:hAnsi="Verdana"/>
          <w:color w:val="44546A"/>
          <w:sz w:val="16"/>
          <w:szCs w:val="16"/>
          <w:lang w:eastAsia="lv-LV"/>
          <w14:ligatures w14:val="none"/>
        </w:rPr>
      </w:pPr>
      <w:r>
        <w:rPr>
          <w:rFonts w:ascii="Verdana" w:hAnsi="Verdana"/>
          <w:color w:val="44546A"/>
          <w:sz w:val="16"/>
          <w:szCs w:val="16"/>
          <w:lang w:eastAsia="lv-LV"/>
          <w14:ligatures w14:val="none"/>
        </w:rPr>
        <w:t>Valsts ieņēmumu dienesta</w:t>
      </w:r>
    </w:p>
    <w:p w14:paraId="3DD2457E" w14:textId="77777777" w:rsidR="00F21405" w:rsidRDefault="00F21405" w:rsidP="00F21405">
      <w:pPr>
        <w:rPr>
          <w:rFonts w:ascii="Verdana" w:hAnsi="Verdana"/>
          <w:color w:val="44546A"/>
          <w:sz w:val="16"/>
          <w:szCs w:val="16"/>
          <w:lang w:eastAsia="lv-LV"/>
          <w14:ligatures w14:val="none"/>
        </w:rPr>
      </w:pPr>
      <w:r>
        <w:rPr>
          <w:rFonts w:ascii="Verdana" w:hAnsi="Verdana"/>
          <w:color w:val="44546A"/>
          <w:sz w:val="16"/>
          <w:szCs w:val="16"/>
          <w:lang w:eastAsia="lv-LV"/>
          <w14:ligatures w14:val="none"/>
        </w:rPr>
        <w:t>Juridiskās un pirmstiesas strīdu izskatīšanas pārvaldes</w:t>
      </w:r>
    </w:p>
    <w:p w14:paraId="46C0D18F" w14:textId="77777777" w:rsidR="00F21405" w:rsidRDefault="00F21405" w:rsidP="00F21405">
      <w:pPr>
        <w:rPr>
          <w:rFonts w:ascii="Verdana" w:hAnsi="Verdana"/>
          <w:color w:val="44546A"/>
          <w:sz w:val="16"/>
          <w:szCs w:val="16"/>
          <w:lang w:eastAsia="lv-LV"/>
          <w14:ligatures w14:val="none"/>
        </w:rPr>
      </w:pPr>
      <w:r>
        <w:rPr>
          <w:rFonts w:ascii="Verdana" w:hAnsi="Verdana"/>
          <w:color w:val="44546A"/>
          <w:sz w:val="16"/>
          <w:szCs w:val="16"/>
          <w:lang w:eastAsia="lv-LV"/>
          <w14:ligatures w14:val="none"/>
        </w:rPr>
        <w:t>Tiesību aktu daļas</w:t>
      </w:r>
    </w:p>
    <w:p w14:paraId="6E3437A2" w14:textId="77777777" w:rsidR="00F21405" w:rsidRDefault="00F21405" w:rsidP="00F21405">
      <w:pPr>
        <w:rPr>
          <w:rFonts w:ascii="Verdana" w:hAnsi="Verdana"/>
          <w:color w:val="44546A"/>
          <w:sz w:val="16"/>
          <w:szCs w:val="16"/>
          <w:lang w:eastAsia="lv-LV"/>
          <w14:ligatures w14:val="none"/>
        </w:rPr>
      </w:pPr>
      <w:r>
        <w:rPr>
          <w:rFonts w:ascii="Verdana" w:hAnsi="Verdana"/>
          <w:color w:val="44546A"/>
          <w:sz w:val="16"/>
          <w:szCs w:val="16"/>
          <w:lang w:eastAsia="lv-LV"/>
          <w14:ligatures w14:val="none"/>
        </w:rPr>
        <w:t>Galvenā juriste</w:t>
      </w:r>
    </w:p>
    <w:p w14:paraId="64473623" w14:textId="77777777" w:rsidR="00F21405" w:rsidRDefault="00F21405" w:rsidP="00F21405">
      <w:pPr>
        <w:rPr>
          <w:rFonts w:ascii="Verdana" w:hAnsi="Verdana"/>
          <w:color w:val="44546A"/>
          <w:sz w:val="16"/>
          <w:szCs w:val="16"/>
          <w:lang w:eastAsia="lv-LV"/>
          <w14:ligatures w14:val="none"/>
        </w:rPr>
      </w:pPr>
      <w:r>
        <w:rPr>
          <w:rFonts w:ascii="Verdana" w:hAnsi="Verdana"/>
          <w:color w:val="44546A"/>
          <w:sz w:val="16"/>
          <w:szCs w:val="16"/>
          <w:lang w:eastAsia="lv-LV"/>
          <w14:ligatures w14:val="none"/>
        </w:rPr>
        <w:t xml:space="preserve">E-pasts: </w:t>
      </w:r>
      <w:hyperlink r:id="rId7" w:history="1">
        <w:r>
          <w:rPr>
            <w:rStyle w:val="Hyperlink"/>
            <w:color w:val="44546A"/>
            <w:sz w:val="16"/>
            <w:szCs w:val="16"/>
            <w:lang w:eastAsia="lv-LV"/>
            <w14:ligatures w14:val="none"/>
          </w:rPr>
          <w:t>Liga.Baikova@vid.gov.lv</w:t>
        </w:r>
      </w:hyperlink>
    </w:p>
    <w:p w14:paraId="1AF4D953" w14:textId="77777777" w:rsidR="00F21405" w:rsidRDefault="00F21405" w:rsidP="00F21405">
      <w:pPr>
        <w:rPr>
          <w:rFonts w:ascii="Verdana" w:hAnsi="Verdana"/>
          <w:b/>
          <w:bCs/>
          <w:color w:val="545454"/>
          <w:sz w:val="20"/>
          <w:szCs w:val="20"/>
          <w:lang w:eastAsia="lv-LV"/>
          <w14:ligatures w14:val="none"/>
        </w:rPr>
      </w:pPr>
      <w:r>
        <w:rPr>
          <w:rFonts w:ascii="Verdana" w:hAnsi="Verdana"/>
          <w:color w:val="44546A"/>
          <w:sz w:val="20"/>
          <w:szCs w:val="20"/>
          <w:lang w:eastAsia="lv-LV"/>
          <w14:ligatures w14:val="none"/>
        </w:rPr>
        <w:t>Tālr. 67120592</w:t>
      </w:r>
      <w:r>
        <w:rPr>
          <w:rFonts w:ascii="Verdana" w:hAnsi="Verdana"/>
          <w:b/>
          <w:bCs/>
          <w:color w:val="545454"/>
          <w:sz w:val="20"/>
          <w:szCs w:val="20"/>
          <w:lang w:eastAsia="lv-LV"/>
          <w14:ligatures w14:val="none"/>
        </w:rPr>
        <w:t xml:space="preserve"> </w:t>
      </w:r>
    </w:p>
    <w:p w14:paraId="3E41FB40" w14:textId="77777777" w:rsidR="00F21405" w:rsidRDefault="00F21405" w:rsidP="00F21405">
      <w:pPr>
        <w:rPr>
          <w:rFonts w:ascii="Verdana" w:hAnsi="Verdana"/>
          <w:b/>
          <w:bCs/>
          <w:color w:val="545454"/>
          <w:sz w:val="20"/>
          <w:szCs w:val="20"/>
          <w:lang w:eastAsia="lv-LV"/>
          <w14:ligatures w14:val="none"/>
        </w:rPr>
      </w:pPr>
    </w:p>
    <w:p w14:paraId="0450A5A3" w14:textId="77777777" w:rsidR="00F21405" w:rsidRDefault="00F21405" w:rsidP="00F21405">
      <w:pPr>
        <w:rPr>
          <w:rFonts w:ascii="Verdana" w:hAnsi="Verdana"/>
          <w:b/>
          <w:bCs/>
          <w:color w:val="545454"/>
          <w:sz w:val="20"/>
          <w:szCs w:val="20"/>
          <w:lang w:eastAsia="lv-LV"/>
          <w14:ligatures w14:val="none"/>
        </w:rPr>
      </w:pPr>
      <w:r>
        <w:rPr>
          <w:rFonts w:ascii="Verdana" w:hAnsi="Verdana"/>
          <w:b/>
          <w:bCs/>
          <w:color w:val="545454"/>
          <w:sz w:val="20"/>
          <w:szCs w:val="20"/>
          <w:lang w:eastAsia="lv-LV"/>
          <w14:ligatures w14:val="none"/>
        </w:rPr>
        <w:t>Sanita Bramane-Golovacka</w:t>
      </w:r>
    </w:p>
    <w:p w14:paraId="24EF1A76"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Valsts ieņēmumu dienesta</w:t>
      </w:r>
    </w:p>
    <w:p w14:paraId="03D6D5D8"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Nodokļu pārvaldes</w:t>
      </w:r>
    </w:p>
    <w:p w14:paraId="63D6830D"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Informācijas sistēmu atbalsta daļas</w:t>
      </w:r>
    </w:p>
    <w:p w14:paraId="376E83C8"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Vadītāja vietniece</w:t>
      </w:r>
    </w:p>
    <w:p w14:paraId="25C26560" w14:textId="77777777" w:rsidR="00F21405" w:rsidRDefault="00F21405" w:rsidP="00F21405">
      <w:pPr>
        <w:rPr>
          <w:color w:val="44546A"/>
          <w:lang w:eastAsia="lv-LV"/>
          <w14:ligatures w14:val="none"/>
        </w:rPr>
      </w:pPr>
      <w:r>
        <w:rPr>
          <w:rFonts w:ascii="Verdana" w:hAnsi="Verdana"/>
          <w:color w:val="545454"/>
          <w:sz w:val="16"/>
          <w:szCs w:val="16"/>
          <w:lang w:eastAsia="lv-LV"/>
          <w14:ligatures w14:val="none"/>
        </w:rPr>
        <w:t>E-pasts:</w:t>
      </w:r>
      <w:r>
        <w:rPr>
          <w:rFonts w:ascii="Verdana" w:hAnsi="Verdana"/>
          <w:color w:val="666666"/>
          <w:sz w:val="16"/>
          <w:szCs w:val="16"/>
          <w:lang w:eastAsia="lv-LV"/>
          <w14:ligatures w14:val="none"/>
        </w:rPr>
        <w:t xml:space="preserve"> </w:t>
      </w:r>
      <w:hyperlink r:id="rId8" w:history="1">
        <w:r>
          <w:rPr>
            <w:rStyle w:val="Hyperlink"/>
            <w:sz w:val="16"/>
            <w:szCs w:val="16"/>
            <w:lang w:eastAsia="lv-LV"/>
            <w14:ligatures w14:val="none"/>
          </w:rPr>
          <w:t>Sanita.Bramane-Golovacka@vid.gov.lv</w:t>
        </w:r>
      </w:hyperlink>
      <w:r>
        <w:rPr>
          <w:color w:val="44546A"/>
          <w:lang w:eastAsia="lv-LV"/>
          <w14:ligatures w14:val="none"/>
        </w:rPr>
        <w:t xml:space="preserve"> </w:t>
      </w:r>
    </w:p>
    <w:p w14:paraId="2DB7E5EC" w14:textId="77777777" w:rsidR="00F21405" w:rsidRDefault="00F21405" w:rsidP="00F21405">
      <w:pPr>
        <w:rPr>
          <w:rFonts w:ascii="Verdana" w:hAnsi="Verdana"/>
          <w:color w:val="44546A"/>
          <w:sz w:val="16"/>
          <w:szCs w:val="16"/>
          <w:lang w:eastAsia="lv-LV"/>
          <w14:ligatures w14:val="none"/>
        </w:rPr>
      </w:pPr>
      <w:r>
        <w:rPr>
          <w:rFonts w:ascii="Verdana" w:hAnsi="Verdana"/>
          <w:color w:val="545454"/>
          <w:sz w:val="20"/>
          <w:szCs w:val="20"/>
          <w:lang w:eastAsia="lv-LV"/>
          <w14:ligatures w14:val="none"/>
        </w:rPr>
        <w:t>Tālr. 6712</w:t>
      </w:r>
      <w:r>
        <w:rPr>
          <w:rFonts w:ascii="Verdana" w:hAnsi="Verdana"/>
          <w:b/>
          <w:bCs/>
          <w:color w:val="545454"/>
          <w:sz w:val="20"/>
          <w:szCs w:val="20"/>
          <w:lang w:eastAsia="lv-LV"/>
          <w14:ligatures w14:val="none"/>
        </w:rPr>
        <w:t>2329</w:t>
      </w:r>
    </w:p>
    <w:p w14:paraId="02FC649B" w14:textId="77777777" w:rsidR="00F21405" w:rsidRDefault="00F21405" w:rsidP="00F21405">
      <w:pPr>
        <w:rPr>
          <w:rFonts w:ascii="Book Antiqua" w:hAnsi="Book Antiqua"/>
          <w:i/>
          <w:iCs/>
          <w:color w:val="44546A"/>
          <w:sz w:val="20"/>
          <w:szCs w:val="20"/>
          <w:lang w:eastAsia="lv-LV"/>
          <w14:ligatures w14:val="none"/>
        </w:rPr>
      </w:pPr>
    </w:p>
    <w:p w14:paraId="27AC47EE" w14:textId="77777777" w:rsidR="00F21405" w:rsidRDefault="00F21405" w:rsidP="00F21405">
      <w:pPr>
        <w:rPr>
          <w:rFonts w:ascii="Franklin Gothic Book" w:hAnsi="Franklin Gothic Book"/>
          <w:color w:val="767573"/>
          <w:sz w:val="16"/>
          <w:szCs w:val="16"/>
        </w:rPr>
      </w:pPr>
    </w:p>
    <w:p w14:paraId="17504318" w14:textId="77777777" w:rsidR="00F21405" w:rsidRDefault="00F21405" w:rsidP="00F21405"/>
    <w:p w14:paraId="7D2A9AB9" w14:textId="77777777" w:rsidR="00F21405" w:rsidRDefault="00F21405" w:rsidP="00F21405">
      <w:pPr>
        <w:outlineLvl w:val="0"/>
        <w:rPr>
          <w:lang w:val="en-US" w:eastAsia="lv-LV"/>
          <w14:ligatures w14:val="none"/>
        </w:rPr>
      </w:pPr>
      <w:r>
        <w:rPr>
          <w:b/>
          <w:bCs/>
          <w:lang w:val="en-US" w:eastAsia="lv-LV"/>
          <w14:ligatures w14:val="none"/>
        </w:rPr>
        <w:t>From:</w:t>
      </w:r>
      <w:r>
        <w:rPr>
          <w:lang w:val="en-US" w:eastAsia="lv-LV"/>
          <w14:ligatures w14:val="none"/>
        </w:rPr>
        <w:t xml:space="preserve"> Līva Šnitko &lt;</w:t>
      </w:r>
      <w:hyperlink r:id="rId9" w:history="1">
        <w:r>
          <w:rPr>
            <w:rStyle w:val="Hyperlink"/>
            <w:lang w:val="en-US" w:eastAsia="lv-LV"/>
            <w14:ligatures w14:val="none"/>
          </w:rPr>
          <w:t>Liva.Snitko@kem.gov.lv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piektdiena, 2023. gada 26. maijs 10:42</w:t>
      </w:r>
      <w:r>
        <w:rPr>
          <w:lang w:val="en-US" w:eastAsia="lv-LV"/>
          <w14:ligatures w14:val="none"/>
        </w:rPr>
        <w:br/>
      </w:r>
      <w:r>
        <w:rPr>
          <w:b/>
          <w:bCs/>
          <w:lang w:val="en-US" w:eastAsia="lv-LV"/>
          <w14:ligatures w14:val="none"/>
        </w:rPr>
        <w:t>To:</w:t>
      </w:r>
      <w:r>
        <w:rPr>
          <w:lang w:val="en-US" w:eastAsia="lv-LV"/>
          <w14:ligatures w14:val="none"/>
        </w:rPr>
        <w:t xml:space="preserve"> Andžela Aperčoje &lt;</w:t>
      </w:r>
      <w:hyperlink r:id="rId10" w:history="1">
        <w:r>
          <w:rPr>
            <w:rStyle w:val="Hyperlink"/>
            <w:lang w:val="en-US" w:eastAsia="lv-LV"/>
            <w14:ligatures w14:val="none"/>
          </w:rPr>
          <w:t>andzela.apercoje@fm.gov.lv</w:t>
        </w:r>
      </w:hyperlink>
      <w:r>
        <w:rPr>
          <w:lang w:val="en-US" w:eastAsia="lv-LV"/>
          <w14:ligatures w14:val="none"/>
        </w:rPr>
        <w:t>&gt;; Anastasija Kuzņecova &lt;</w:t>
      </w:r>
      <w:hyperlink r:id="rId11" w:history="1">
        <w:r>
          <w:rPr>
            <w:rStyle w:val="Hyperlink"/>
            <w:lang w:val="en-US" w:eastAsia="lv-LV"/>
            <w14:ligatures w14:val="none"/>
          </w:rPr>
          <w:t>Anastasija.Kuznecova@vid.gov.lv</w:t>
        </w:r>
      </w:hyperlink>
      <w:r>
        <w:rPr>
          <w:lang w:val="en-US" w:eastAsia="lv-LV"/>
          <w14:ligatures w14:val="none"/>
        </w:rPr>
        <w:t xml:space="preserve">&gt;; </w:t>
      </w:r>
      <w:hyperlink r:id="rId12" w:history="1">
        <w:r>
          <w:rPr>
            <w:rStyle w:val="Hyperlink"/>
            <w:lang w:val="en-US" w:eastAsia="lv-LV"/>
            <w14:ligatures w14:val="none"/>
          </w:rPr>
          <w:t>liene.otto@vid.gov.lv</w:t>
        </w:r>
      </w:hyperlink>
      <w:r>
        <w:rPr>
          <w:lang w:val="en-US" w:eastAsia="lv-LV"/>
          <w14:ligatures w14:val="none"/>
        </w:rPr>
        <w:t xml:space="preserve">; </w:t>
      </w:r>
      <w:hyperlink r:id="rId13" w:history="1">
        <w:r>
          <w:rPr>
            <w:rStyle w:val="Hyperlink"/>
            <w:lang w:val="en-US" w:eastAsia="lv-LV"/>
            <w14:ligatures w14:val="none"/>
          </w:rPr>
          <w:t>liga.baikova@vid.gov.lv</w:t>
        </w:r>
      </w:hyperlink>
      <w:r>
        <w:rPr>
          <w:lang w:val="en-US" w:eastAsia="lv-LV"/>
          <w14:ligatures w14:val="none"/>
        </w:rPr>
        <w:br/>
      </w:r>
      <w:r>
        <w:rPr>
          <w:b/>
          <w:bCs/>
          <w:lang w:val="en-US" w:eastAsia="lv-LV"/>
          <w14:ligatures w14:val="none"/>
        </w:rPr>
        <w:t>Cc:</w:t>
      </w:r>
      <w:r>
        <w:rPr>
          <w:lang w:val="en-US" w:eastAsia="lv-LV"/>
          <w14:ligatures w14:val="none"/>
        </w:rPr>
        <w:t xml:space="preserve"> Līga Kurevska &lt;</w:t>
      </w:r>
      <w:hyperlink r:id="rId14" w:history="1">
        <w:r>
          <w:rPr>
            <w:rStyle w:val="Hyperlink"/>
            <w:lang w:val="en-US" w:eastAsia="lv-LV"/>
            <w14:ligatures w14:val="none"/>
          </w:rPr>
          <w:t>Liga.Kurevska@kem.gov.lv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Par vid iebildumiem</w:t>
      </w:r>
    </w:p>
    <w:p w14:paraId="667EB573" w14:textId="77777777" w:rsidR="00F21405" w:rsidRDefault="00F21405" w:rsidP="00F21405"/>
    <w:p w14:paraId="2603DB90" w14:textId="77777777" w:rsidR="00F21405" w:rsidRDefault="00F21405" w:rsidP="00F21405">
      <w:r>
        <w:t>Labrīt!</w:t>
      </w:r>
    </w:p>
    <w:p w14:paraId="7D0AF488" w14:textId="77777777" w:rsidR="00F21405" w:rsidRDefault="00F21405" w:rsidP="00F21405"/>
    <w:p w14:paraId="285401B7" w14:textId="77777777" w:rsidR="00F21405" w:rsidRDefault="00F21405" w:rsidP="00F21405">
      <w:r>
        <w:t>Esam ņēmuši vērā VID sniegtos iebildumus un ietvēruši tos pielikumā esošajos dokumentos.</w:t>
      </w:r>
    </w:p>
    <w:p w14:paraId="39D28A25" w14:textId="77777777" w:rsidR="00F21405" w:rsidRDefault="00F21405" w:rsidP="00F21405">
      <w:r>
        <w:t>Ja nepieciešami papildu precizējumi, lūgums informēt par to līdz šīs darbdienas beigām.</w:t>
      </w:r>
    </w:p>
    <w:p w14:paraId="5D0A7DEA" w14:textId="77777777" w:rsidR="00F21405" w:rsidRDefault="00F21405" w:rsidP="00F21405">
      <w:r>
        <w:t>Ja papildu precizējumi nav nepieciešami, lūdzam iespējami drīz saskaņot pielikumā esošos dokumentus.</w:t>
      </w:r>
    </w:p>
    <w:p w14:paraId="768D56FE" w14:textId="77777777" w:rsidR="00F21405" w:rsidRDefault="00F21405" w:rsidP="00F21405">
      <w:r>
        <w:t>Pēc saskaņojuma saņemšanas, precizēsim Valsts kancelejai iesniegtos dokumentus.</w:t>
      </w:r>
    </w:p>
    <w:p w14:paraId="274F3813" w14:textId="77777777" w:rsidR="00F21405" w:rsidRDefault="00F21405" w:rsidP="00F21405"/>
    <w:p w14:paraId="2526F6AA" w14:textId="77777777" w:rsidR="00F21405" w:rsidRDefault="00F21405" w:rsidP="00F21405">
      <w:r>
        <w:lastRenderedPageBreak/>
        <w:t xml:space="preserve">Jautājumu un neskaidrību gadījumā lūgums sazināties, zvanot: 63007334 vai rakstot: </w:t>
      </w:r>
      <w:hyperlink r:id="rId15" w:history="1">
        <w:r>
          <w:rPr>
            <w:rStyle w:val="Hyperlink"/>
          </w:rPr>
          <w:t>Liva.Snitko@kem.gov.lv</w:t>
        </w:r>
      </w:hyperlink>
      <w:r>
        <w:t xml:space="preserve">. </w:t>
      </w:r>
    </w:p>
    <w:p w14:paraId="62D18F5A" w14:textId="77777777" w:rsidR="00F21405" w:rsidRDefault="00F21405" w:rsidP="00F21405"/>
    <w:p w14:paraId="1C75675C" w14:textId="77777777" w:rsidR="00F21405" w:rsidRDefault="00F21405" w:rsidP="00F21405"/>
    <w:p w14:paraId="5F0AEAF8" w14:textId="77777777" w:rsidR="00F21405" w:rsidRDefault="00F21405" w:rsidP="00F21405"/>
    <w:tbl>
      <w:tblPr>
        <w:tblW w:w="0" w:type="auto"/>
        <w:tblCellMar>
          <w:left w:w="0" w:type="dxa"/>
          <w:right w:w="0" w:type="dxa"/>
        </w:tblCellMar>
        <w:tblLook w:val="04A0" w:firstRow="1" w:lastRow="0" w:firstColumn="1" w:lastColumn="0" w:noHBand="0" w:noVBand="1"/>
      </w:tblPr>
      <w:tblGrid>
        <w:gridCol w:w="3036"/>
        <w:gridCol w:w="5270"/>
      </w:tblGrid>
      <w:tr w:rsidR="00F21405" w14:paraId="51E7DF45" w14:textId="77777777" w:rsidTr="00F21405">
        <w:tc>
          <w:tcPr>
            <w:tcW w:w="2689" w:type="dxa"/>
            <w:tcMar>
              <w:top w:w="0" w:type="dxa"/>
              <w:left w:w="108" w:type="dxa"/>
              <w:bottom w:w="0" w:type="dxa"/>
              <w:right w:w="108" w:type="dxa"/>
            </w:tcMar>
            <w:hideMark/>
          </w:tcPr>
          <w:p w14:paraId="40E50EED" w14:textId="58D150D2" w:rsidR="00F21405" w:rsidRDefault="00F21405">
            <w:pPr>
              <w:rPr>
                <w:lang w:eastAsia="lv-LV"/>
                <w14:ligatures w14:val="none"/>
              </w:rPr>
            </w:pPr>
            <w:r>
              <w:rPr>
                <w:noProof/>
                <w:lang w:eastAsia="lv-LV"/>
                <w14:ligatures w14:val="none"/>
              </w:rPr>
              <w:drawing>
                <wp:inline distT="0" distB="0" distL="0" distR="0" wp14:anchorId="6F6EA6AD" wp14:editId="45EAB93E">
                  <wp:extent cx="1784350" cy="920750"/>
                  <wp:effectExtent l="0" t="0" r="6350" b="0"/>
                  <wp:docPr id="35719499" name="Picture 12"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9499" name="Picture 12" descr="A picture containing screenshot, blac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4350" cy="92075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2E7A63FA" w14:textId="77777777" w:rsidR="00F21405" w:rsidRDefault="00F2140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285A4B68" w14:textId="77777777" w:rsidR="00F21405" w:rsidRDefault="00F2140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2B0BA99A" w14:textId="77777777" w:rsidR="00F21405" w:rsidRDefault="00F2140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79764418" w14:textId="77777777" w:rsidR="00F21405" w:rsidRDefault="00F2140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17" w:history="1">
              <w:r>
                <w:rPr>
                  <w:rStyle w:val="Hyperlink"/>
                  <w:lang w:eastAsia="lv-LV"/>
                  <w14:ligatures w14:val="none"/>
                </w:rPr>
                <w:t>liva.snitko@kem.gov.lv</w:t>
              </w:r>
            </w:hyperlink>
            <w:r>
              <w:rPr>
                <w:color w:val="000000"/>
                <w:lang w:eastAsia="lv-LV"/>
                <w14:ligatures w14:val="none"/>
              </w:rPr>
              <w:t xml:space="preserve"> </w:t>
            </w:r>
          </w:p>
          <w:p w14:paraId="491F540A" w14:textId="77777777" w:rsidR="00F21405" w:rsidRDefault="00F2140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18"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19" w:history="1">
              <w:r>
                <w:rPr>
                  <w:rStyle w:val="Hyperlink"/>
                  <w:rFonts w:ascii="Verdana" w:hAnsi="Verdana"/>
                  <w:sz w:val="18"/>
                  <w:szCs w:val="18"/>
                  <w:lang w:eastAsia="lv-LV"/>
                  <w14:ligatures w14:val="none"/>
                </w:rPr>
                <w:t>www.kem.gov.lv</w:t>
              </w:r>
            </w:hyperlink>
          </w:p>
        </w:tc>
      </w:tr>
    </w:tbl>
    <w:p w14:paraId="476D3986" w14:textId="77777777" w:rsidR="00F21405" w:rsidRDefault="00F21405" w:rsidP="00F21405">
      <w:pPr>
        <w:rPr>
          <w:lang w:eastAsia="lv-LV"/>
          <w14:ligatures w14:val="none"/>
        </w:rPr>
      </w:pPr>
    </w:p>
    <w:p w14:paraId="4444B341" w14:textId="77777777" w:rsidR="00F21405" w:rsidRDefault="00F21405" w:rsidP="00F21405"/>
    <w:p w14:paraId="1A9D9BD5" w14:textId="77777777" w:rsidR="00F21405" w:rsidRDefault="00F21405" w:rsidP="00F21405">
      <w:pPr>
        <w:outlineLvl w:val="0"/>
        <w:rPr>
          <w:lang w:val="en-US" w:eastAsia="lv-LV"/>
          <w14:ligatures w14:val="none"/>
        </w:rPr>
      </w:pPr>
      <w:r>
        <w:rPr>
          <w:b/>
          <w:bCs/>
          <w:lang w:val="en-US" w:eastAsia="lv-LV"/>
          <w14:ligatures w14:val="none"/>
        </w:rPr>
        <w:t>From:</w:t>
      </w:r>
      <w:r>
        <w:rPr>
          <w:lang w:val="en-US" w:eastAsia="lv-LV"/>
          <w14:ligatures w14:val="none"/>
        </w:rPr>
        <w:t xml:space="preserve"> Līva Šnitko </w:t>
      </w:r>
      <w:r>
        <w:rPr>
          <w:lang w:val="en-US" w:eastAsia="lv-LV"/>
          <w14:ligatures w14:val="none"/>
        </w:rPr>
        <w:br/>
      </w:r>
      <w:r>
        <w:rPr>
          <w:b/>
          <w:bCs/>
          <w:lang w:val="en-US" w:eastAsia="lv-LV"/>
          <w14:ligatures w14:val="none"/>
        </w:rPr>
        <w:t>Sent:</w:t>
      </w:r>
      <w:r>
        <w:rPr>
          <w:lang w:val="en-US" w:eastAsia="lv-LV"/>
          <w14:ligatures w14:val="none"/>
        </w:rPr>
        <w:t xml:space="preserve"> Thursday, May 25, 2023 4:34 PM</w:t>
      </w:r>
      <w:r>
        <w:rPr>
          <w:lang w:val="en-US" w:eastAsia="lv-LV"/>
          <w14:ligatures w14:val="none"/>
        </w:rPr>
        <w:br/>
      </w:r>
      <w:r>
        <w:rPr>
          <w:b/>
          <w:bCs/>
          <w:lang w:val="en-US" w:eastAsia="lv-LV"/>
          <w14:ligatures w14:val="none"/>
        </w:rPr>
        <w:t>To:</w:t>
      </w:r>
      <w:r>
        <w:rPr>
          <w:lang w:val="en-US" w:eastAsia="lv-LV"/>
          <w14:ligatures w14:val="none"/>
        </w:rPr>
        <w:t xml:space="preserve"> Andžela Aperčoje &lt;</w:t>
      </w:r>
      <w:hyperlink r:id="rId20" w:history="1">
        <w:r>
          <w:rPr>
            <w:rStyle w:val="Hyperlink"/>
            <w:lang w:val="en-US" w:eastAsia="lv-LV"/>
            <w14:ligatures w14:val="none"/>
          </w:rPr>
          <w:t>andzela.apercoje@fm.gov.lv</w:t>
        </w:r>
      </w:hyperlink>
      <w:r>
        <w:rPr>
          <w:lang w:val="en-US" w:eastAsia="lv-LV"/>
          <w14:ligatures w14:val="none"/>
        </w:rPr>
        <w:t>&gt;; Anastasija Kuzņecova &lt;</w:t>
      </w:r>
      <w:hyperlink r:id="rId21" w:history="1">
        <w:r>
          <w:rPr>
            <w:rStyle w:val="Hyperlink"/>
            <w:lang w:val="en-US" w:eastAsia="lv-LV"/>
            <w14:ligatures w14:val="none"/>
          </w:rPr>
          <w:t>Anastasija.Kuznecova@vid.gov.lv</w:t>
        </w:r>
      </w:hyperlink>
      <w:r>
        <w:rPr>
          <w:lang w:val="en-US" w:eastAsia="lv-LV"/>
          <w14:ligatures w14:val="none"/>
        </w:rPr>
        <w:t xml:space="preserve">&gt;; </w:t>
      </w:r>
      <w:hyperlink r:id="rId22" w:history="1">
        <w:r>
          <w:rPr>
            <w:rStyle w:val="Hyperlink"/>
            <w:lang w:val="en-US" w:eastAsia="lv-LV"/>
            <w14:ligatures w14:val="none"/>
          </w:rPr>
          <w:t>liene.otto@vid.gov.lv</w:t>
        </w:r>
      </w:hyperlink>
      <w:r>
        <w:rPr>
          <w:lang w:val="en-US" w:eastAsia="lv-LV"/>
          <w14:ligatures w14:val="none"/>
        </w:rPr>
        <w:t xml:space="preserve">; </w:t>
      </w:r>
      <w:hyperlink r:id="rId23" w:history="1">
        <w:r>
          <w:rPr>
            <w:rStyle w:val="Hyperlink"/>
            <w:lang w:val="en-US" w:eastAsia="lv-LV"/>
            <w14:ligatures w14:val="none"/>
          </w:rPr>
          <w:t>liga.baikova@vid.gov.lv</w:t>
        </w:r>
      </w:hyperlink>
      <w:r>
        <w:rPr>
          <w:lang w:val="en-US" w:eastAsia="lv-LV"/>
          <w14:ligatures w14:val="none"/>
        </w:rPr>
        <w:br/>
      </w:r>
      <w:r>
        <w:rPr>
          <w:b/>
          <w:bCs/>
          <w:lang w:val="en-US" w:eastAsia="lv-LV"/>
          <w14:ligatures w14:val="none"/>
        </w:rPr>
        <w:t>Cc:</w:t>
      </w:r>
      <w:r>
        <w:rPr>
          <w:lang w:val="en-US" w:eastAsia="lv-LV"/>
          <w14:ligatures w14:val="none"/>
        </w:rPr>
        <w:t xml:space="preserve"> Līga Kurevska &lt;</w:t>
      </w:r>
      <w:hyperlink r:id="rId24" w:history="1">
        <w:r>
          <w:rPr>
            <w:rStyle w:val="Hyperlink"/>
            <w:lang w:val="en-US" w:eastAsia="lv-LV"/>
            <w14:ligatures w14:val="none"/>
          </w:rPr>
          <w:t>Liga.Kurevska@kem.gov.lv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Par vid iebildumiem</w:t>
      </w:r>
    </w:p>
    <w:p w14:paraId="2B6FFE57" w14:textId="77777777" w:rsidR="00F21405" w:rsidRDefault="00F21405" w:rsidP="00F21405"/>
    <w:p w14:paraId="027D1FC8" w14:textId="77777777" w:rsidR="00F21405" w:rsidRDefault="00F21405" w:rsidP="00F21405">
      <w:r>
        <w:t>Labdien!</w:t>
      </w:r>
    </w:p>
    <w:p w14:paraId="1538FCC6" w14:textId="77777777" w:rsidR="00F21405" w:rsidRDefault="00F21405" w:rsidP="00F21405"/>
    <w:p w14:paraId="4645E57D" w14:textId="77777777" w:rsidR="00F21405" w:rsidRDefault="00F21405" w:rsidP="00F21405">
      <w:r>
        <w:t>Informēju, ka esam izskatījuši Valsts ieņēmumu dienesta iebildumus par Informatīvo ziņojumu.</w:t>
      </w:r>
    </w:p>
    <w:p w14:paraId="0281C7AD" w14:textId="77777777" w:rsidR="00F21405" w:rsidRDefault="00F21405" w:rsidP="00F21405">
      <w:r>
        <w:t>Informējam, ka atzinumā ietvertais 5.iebildums ir ņemts vērā iepriekš un tas ir iestrādāts aktuālajā informatīvā ziņojuma un protokollēmuma redakcijā.</w:t>
      </w:r>
    </w:p>
    <w:p w14:paraId="47D5F477" w14:textId="77777777" w:rsidR="00F21405" w:rsidRDefault="00F21405" w:rsidP="00F21405">
      <w:r>
        <w:t>Attiecībā uz pārējiem iebildumiem un kopējo Finanšu ministrijas atzinumu, lūdzam atzinumu ar iebildumiem nesūtīt, kamēr esam panākuši abpusēju kompromisu par informatīvā ziņojuma un protokollēmuma projektu.</w:t>
      </w:r>
    </w:p>
    <w:p w14:paraId="7610510C" w14:textId="77777777" w:rsidR="00F21405" w:rsidRDefault="00F21405" w:rsidP="00F21405"/>
    <w:p w14:paraId="6B0225B4" w14:textId="77777777" w:rsidR="00F21405" w:rsidRDefault="00F21405" w:rsidP="00F21405">
      <w:r>
        <w:t>Paldies par sapratni jau iepriekš!</w:t>
      </w:r>
    </w:p>
    <w:p w14:paraId="4C6D5D68" w14:textId="77777777" w:rsidR="00F21405" w:rsidRDefault="00F21405" w:rsidP="00F21405"/>
    <w:p w14:paraId="1AA531BB" w14:textId="77777777" w:rsidR="00F21405" w:rsidRDefault="00F21405" w:rsidP="00F21405"/>
    <w:tbl>
      <w:tblPr>
        <w:tblW w:w="0" w:type="auto"/>
        <w:tblCellMar>
          <w:left w:w="0" w:type="dxa"/>
          <w:right w:w="0" w:type="dxa"/>
        </w:tblCellMar>
        <w:tblLook w:val="04A0" w:firstRow="1" w:lastRow="0" w:firstColumn="1" w:lastColumn="0" w:noHBand="0" w:noVBand="1"/>
      </w:tblPr>
      <w:tblGrid>
        <w:gridCol w:w="3016"/>
        <w:gridCol w:w="5290"/>
      </w:tblGrid>
      <w:tr w:rsidR="00F21405" w14:paraId="52D4BE86" w14:textId="77777777" w:rsidTr="00F21405">
        <w:tc>
          <w:tcPr>
            <w:tcW w:w="2689" w:type="dxa"/>
            <w:tcMar>
              <w:top w:w="0" w:type="dxa"/>
              <w:left w:w="108" w:type="dxa"/>
              <w:bottom w:w="0" w:type="dxa"/>
              <w:right w:w="108" w:type="dxa"/>
            </w:tcMar>
            <w:hideMark/>
          </w:tcPr>
          <w:p w14:paraId="4E718955" w14:textId="2BC5555D" w:rsidR="00F21405" w:rsidRDefault="00F21405">
            <w:pPr>
              <w:rPr>
                <w:lang w:eastAsia="lv-LV"/>
                <w14:ligatures w14:val="none"/>
              </w:rPr>
            </w:pPr>
            <w:r>
              <w:rPr>
                <w:noProof/>
                <w:lang w:eastAsia="lv-LV"/>
                <w14:ligatures w14:val="none"/>
              </w:rPr>
              <w:drawing>
                <wp:inline distT="0" distB="0" distL="0" distR="0" wp14:anchorId="02FD35F5" wp14:editId="03B40235">
                  <wp:extent cx="1778000" cy="927100"/>
                  <wp:effectExtent l="0" t="0" r="0" b="6350"/>
                  <wp:docPr id="520481083" name="Picture 11"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81083" name="Picture 11" descr="A picture containing screenshot, blac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74AE56C5" w14:textId="77777777" w:rsidR="00F21405" w:rsidRDefault="00F2140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5F43BC0D" w14:textId="77777777" w:rsidR="00F21405" w:rsidRDefault="00F2140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44921B8F" w14:textId="77777777" w:rsidR="00F21405" w:rsidRDefault="00F2140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343818D0" w14:textId="77777777" w:rsidR="00F21405" w:rsidRDefault="00F2140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25" w:history="1">
              <w:r>
                <w:rPr>
                  <w:rStyle w:val="Hyperlink"/>
                  <w:lang w:eastAsia="lv-LV"/>
                  <w14:ligatures w14:val="none"/>
                </w:rPr>
                <w:t>liva.snitko@kem.gov.lv</w:t>
              </w:r>
            </w:hyperlink>
            <w:r>
              <w:rPr>
                <w:color w:val="000000"/>
                <w:lang w:eastAsia="lv-LV"/>
                <w14:ligatures w14:val="none"/>
              </w:rPr>
              <w:t xml:space="preserve"> </w:t>
            </w:r>
          </w:p>
          <w:p w14:paraId="671CB190" w14:textId="77777777" w:rsidR="00F21405" w:rsidRDefault="00F2140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26"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27" w:history="1">
              <w:r>
                <w:rPr>
                  <w:rStyle w:val="Hyperlink"/>
                  <w:rFonts w:ascii="Verdana" w:hAnsi="Verdana"/>
                  <w:sz w:val="18"/>
                  <w:szCs w:val="18"/>
                  <w:lang w:eastAsia="lv-LV"/>
                  <w14:ligatures w14:val="none"/>
                </w:rPr>
                <w:t>www.kem.gov.lv</w:t>
              </w:r>
            </w:hyperlink>
          </w:p>
        </w:tc>
      </w:tr>
    </w:tbl>
    <w:p w14:paraId="469DF305" w14:textId="77777777" w:rsidR="00F21405" w:rsidRDefault="00F21405" w:rsidP="00F21405">
      <w:pPr>
        <w:rPr>
          <w:lang w:eastAsia="lv-LV"/>
          <w14:ligatures w14:val="none"/>
        </w:rPr>
      </w:pPr>
    </w:p>
    <w:p w14:paraId="3480E693" w14:textId="77777777" w:rsidR="00F21405" w:rsidRDefault="00F21405" w:rsidP="00F21405"/>
    <w:p w14:paraId="501A747C" w14:textId="77777777" w:rsidR="00F21405" w:rsidRDefault="00F21405" w:rsidP="00F21405">
      <w:pPr>
        <w:outlineLvl w:val="0"/>
        <w:rPr>
          <w:lang w:val="en-US" w:eastAsia="lv-LV"/>
          <w14:ligatures w14:val="none"/>
        </w:rPr>
      </w:pPr>
      <w:r>
        <w:rPr>
          <w:b/>
          <w:bCs/>
          <w:lang w:val="en-US" w:eastAsia="lv-LV"/>
          <w14:ligatures w14:val="none"/>
        </w:rPr>
        <w:t>From:</w:t>
      </w:r>
      <w:r>
        <w:rPr>
          <w:lang w:val="en-US" w:eastAsia="lv-LV"/>
          <w14:ligatures w14:val="none"/>
        </w:rPr>
        <w:t xml:space="preserve"> Līva Šnitko &lt;</w:t>
      </w:r>
      <w:hyperlink r:id="rId28" w:history="1">
        <w:r>
          <w:rPr>
            <w:rStyle w:val="Hyperlink"/>
            <w:lang w:val="en-US" w:eastAsia="lv-LV"/>
            <w14:ligatures w14:val="none"/>
          </w:rPr>
          <w:t>Liva.Snitko@kem.gov.lv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ceturtdiena, 2023. gada 25. maijs 11:00</w:t>
      </w:r>
      <w:r>
        <w:rPr>
          <w:lang w:val="en-US" w:eastAsia="lv-LV"/>
          <w14:ligatures w14:val="none"/>
        </w:rPr>
        <w:br/>
      </w:r>
      <w:r>
        <w:rPr>
          <w:b/>
          <w:bCs/>
          <w:lang w:val="en-US" w:eastAsia="lv-LV"/>
          <w14:ligatures w14:val="none"/>
        </w:rPr>
        <w:t>To:</w:t>
      </w:r>
      <w:r>
        <w:rPr>
          <w:lang w:val="en-US" w:eastAsia="lv-LV"/>
          <w14:ligatures w14:val="none"/>
        </w:rPr>
        <w:t xml:space="preserve"> Ieva Braunfelde &lt;</w:t>
      </w:r>
      <w:hyperlink r:id="rId29" w:history="1">
        <w:r>
          <w:rPr>
            <w:rStyle w:val="Hyperlink"/>
            <w:lang w:val="en-US" w:eastAsia="lv-LV"/>
            <w14:ligatures w14:val="none"/>
          </w:rPr>
          <w:t>ieva.braunfelde@fm.gov.lv</w:t>
        </w:r>
      </w:hyperlink>
      <w:r>
        <w:rPr>
          <w:lang w:val="en-US" w:eastAsia="lv-LV"/>
          <w14:ligatures w14:val="none"/>
        </w:rPr>
        <w:t>&gt;; Agija Leitāne-Šķēle &lt;</w:t>
      </w:r>
      <w:hyperlink r:id="rId30" w:history="1">
        <w:r>
          <w:rPr>
            <w:rStyle w:val="Hyperlink"/>
            <w:lang w:val="en-US" w:eastAsia="lv-LV"/>
            <w14:ligatures w14:val="none"/>
          </w:rPr>
          <w:t>agija.leitane-skele@fm.gov.lv</w:t>
        </w:r>
      </w:hyperlink>
      <w:r>
        <w:rPr>
          <w:lang w:val="en-US" w:eastAsia="lv-LV"/>
          <w14:ligatures w14:val="none"/>
        </w:rPr>
        <w:t>&gt;; Dana Aleksandrova &lt;</w:t>
      </w:r>
      <w:hyperlink r:id="rId31" w:history="1">
        <w:r>
          <w:rPr>
            <w:rStyle w:val="Hyperlink"/>
            <w:lang w:val="en-US" w:eastAsia="lv-LV"/>
            <w14:ligatures w14:val="none"/>
          </w:rPr>
          <w:t>dana.aleksandrova@fm.gov.lv</w:t>
        </w:r>
      </w:hyperlink>
      <w:r>
        <w:rPr>
          <w:lang w:val="en-US" w:eastAsia="lv-LV"/>
          <w14:ligatures w14:val="none"/>
        </w:rPr>
        <w:t>&gt;; Andžela Aperčoje &lt;</w:t>
      </w:r>
      <w:hyperlink r:id="rId32" w:history="1">
        <w:r>
          <w:rPr>
            <w:rStyle w:val="Hyperlink"/>
            <w:lang w:val="en-US" w:eastAsia="lv-LV"/>
            <w14:ligatures w14:val="none"/>
          </w:rPr>
          <w:t>andzela.apercoje@fm.gov.lv</w:t>
        </w:r>
      </w:hyperlink>
      <w:r>
        <w:rPr>
          <w:lang w:val="en-US" w:eastAsia="lv-LV"/>
          <w14:ligatures w14:val="none"/>
        </w:rPr>
        <w:t>&gt;; Anželika Osipova &lt;</w:t>
      </w:r>
      <w:hyperlink r:id="rId33" w:history="1">
        <w:r>
          <w:rPr>
            <w:rStyle w:val="Hyperlink"/>
            <w:lang w:val="en-US" w:eastAsia="lv-LV"/>
            <w14:ligatures w14:val="none"/>
          </w:rPr>
          <w:t>anzelika.osipova@fm.gov.lv</w:t>
        </w:r>
      </w:hyperlink>
      <w:r>
        <w:rPr>
          <w:lang w:val="en-US" w:eastAsia="lv-LV"/>
          <w14:ligatures w14:val="none"/>
        </w:rPr>
        <w:t xml:space="preserve">&gt;; </w:t>
      </w:r>
      <w:hyperlink r:id="rId34" w:history="1">
        <w:r>
          <w:rPr>
            <w:rStyle w:val="Hyperlink"/>
            <w:lang w:val="en-US" w:eastAsia="lv-LV"/>
            <w14:ligatures w14:val="none"/>
          </w:rPr>
          <w:t>Anastasija.Kuznecova@vid.gov.lv</w:t>
        </w:r>
      </w:hyperlink>
      <w:r>
        <w:rPr>
          <w:lang w:val="en-US" w:eastAsia="lv-LV"/>
          <w14:ligatures w14:val="none"/>
        </w:rPr>
        <w:br/>
      </w:r>
      <w:r>
        <w:rPr>
          <w:b/>
          <w:bCs/>
          <w:lang w:val="en-US" w:eastAsia="lv-LV"/>
          <w14:ligatures w14:val="none"/>
        </w:rPr>
        <w:t>Cc:</w:t>
      </w:r>
      <w:r>
        <w:rPr>
          <w:lang w:val="en-US" w:eastAsia="lv-LV"/>
          <w14:ligatures w14:val="none"/>
        </w:rPr>
        <w:t xml:space="preserve"> Baiba Bāne &lt;</w:t>
      </w:r>
      <w:hyperlink r:id="rId35" w:history="1">
        <w:r>
          <w:rPr>
            <w:rStyle w:val="Hyperlink"/>
            <w:lang w:val="en-US" w:eastAsia="lv-LV"/>
            <w14:ligatures w14:val="none"/>
          </w:rPr>
          <w:t>baiba.bane@fm.gov.lv</w:t>
        </w:r>
      </w:hyperlink>
      <w:r>
        <w:rPr>
          <w:lang w:val="en-US" w:eastAsia="lv-LV"/>
          <w14:ligatures w14:val="none"/>
        </w:rPr>
        <w:t>&gt;; Jolanta Plūme &lt;</w:t>
      </w:r>
      <w:hyperlink r:id="rId36" w:history="1">
        <w:r>
          <w:rPr>
            <w:rStyle w:val="Hyperlink"/>
            <w:lang w:val="en-US" w:eastAsia="lv-LV"/>
            <w14:ligatures w14:val="none"/>
          </w:rPr>
          <w:t>jolanta.plume@fm.gov.lv</w:t>
        </w:r>
      </w:hyperlink>
      <w:r>
        <w:rPr>
          <w:lang w:val="en-US" w:eastAsia="lv-LV"/>
          <w14:ligatures w14:val="none"/>
        </w:rPr>
        <w:t>&gt;; Līga Kurevska &lt;</w:t>
      </w:r>
      <w:hyperlink r:id="rId37" w:history="1">
        <w:r>
          <w:rPr>
            <w:rStyle w:val="Hyperlink"/>
            <w:lang w:val="en-US" w:eastAsia="lv-LV"/>
            <w14:ligatures w14:val="none"/>
          </w:rPr>
          <w:t>Liga.Kurevska@kem.gov.lv</w:t>
        </w:r>
      </w:hyperlink>
      <w:r>
        <w:rPr>
          <w:lang w:val="en-US" w:eastAsia="lv-LV"/>
          <w14:ligatures w14:val="none"/>
        </w:rPr>
        <w:t>&gt;; Līga Rozentāle &lt;</w:t>
      </w:r>
      <w:hyperlink r:id="rId38" w:history="1">
        <w:r>
          <w:rPr>
            <w:rStyle w:val="Hyperlink"/>
            <w:lang w:val="en-US" w:eastAsia="lv-LV"/>
            <w14:ligatures w14:val="none"/>
          </w:rPr>
          <w:t>Liga.Rozentale@kem.gov.lv</w:t>
        </w:r>
      </w:hyperlink>
      <w:r>
        <w:rPr>
          <w:lang w:val="en-US" w:eastAsia="lv-LV"/>
          <w14:ligatures w14:val="none"/>
        </w:rPr>
        <w:t>&gt;; Gunārs Valdmanis &lt;</w:t>
      </w:r>
      <w:hyperlink r:id="rId39" w:history="1">
        <w:r>
          <w:rPr>
            <w:rStyle w:val="Hyperlink"/>
            <w:lang w:val="en-US" w:eastAsia="lv-LV"/>
            <w14:ligatures w14:val="none"/>
          </w:rPr>
          <w:t>Gunars.Valdmanis@kem.gov.lv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FM atzinums par atkārtoti precizēto lietu 23-TA-1101 (Informatīvais ziņojums "Par mērķēta un automatizēta atbalsta sistēmas izstrādi energoresursu sadārdzinājuma segšanai mājsaimniecībām ar zemu un vidēji zemu ienākumu līmeni”)</w:t>
      </w:r>
    </w:p>
    <w:p w14:paraId="21F3A625" w14:textId="77777777" w:rsidR="00F21405" w:rsidRDefault="00F21405" w:rsidP="00F21405"/>
    <w:p w14:paraId="1B399EE7" w14:textId="77777777" w:rsidR="00F21405" w:rsidRDefault="00F21405" w:rsidP="00F21405">
      <w:r>
        <w:t>Labdien!</w:t>
      </w:r>
    </w:p>
    <w:p w14:paraId="0C91C602" w14:textId="77777777" w:rsidR="00F21405" w:rsidRDefault="00F21405" w:rsidP="00F21405"/>
    <w:p w14:paraId="4F65F625" w14:textId="77777777" w:rsidR="00F21405" w:rsidRDefault="00F21405" w:rsidP="00F21405">
      <w:r>
        <w:t>Informēju, ka Klimata un enerģētikas ministrija ir precizējusi informatīvo ziņojumu un tā protokollēmumu atbilstoši Finanšu ministrijas priekšlikuma par protokollēmuma 3.4.apakšpunkta redakciju.</w:t>
      </w:r>
    </w:p>
    <w:p w14:paraId="15A0C4DB" w14:textId="77777777" w:rsidR="00F21405" w:rsidRDefault="00F21405" w:rsidP="00F21405">
      <w:r>
        <w:t>Visi labojumi ziņojumā un protokollēmumā veikti track change režīmā.</w:t>
      </w:r>
    </w:p>
    <w:p w14:paraId="53ACD01D" w14:textId="77777777" w:rsidR="00F21405" w:rsidRDefault="00F21405" w:rsidP="00F21405">
      <w:r>
        <w:t>Lūdzam iespējami drīz saskaņot informatīvā ziņojuma un tā protokollēmuma aktuālo redakciju.</w:t>
      </w:r>
    </w:p>
    <w:p w14:paraId="27B8B81C" w14:textId="77777777" w:rsidR="00F21405" w:rsidRDefault="00F21405" w:rsidP="00F21405"/>
    <w:p w14:paraId="747BE043" w14:textId="77777777" w:rsidR="00F21405" w:rsidRDefault="00F21405" w:rsidP="00F21405"/>
    <w:tbl>
      <w:tblPr>
        <w:tblW w:w="0" w:type="auto"/>
        <w:tblCellMar>
          <w:left w:w="0" w:type="dxa"/>
          <w:right w:w="0" w:type="dxa"/>
        </w:tblCellMar>
        <w:tblLook w:val="04A0" w:firstRow="1" w:lastRow="0" w:firstColumn="1" w:lastColumn="0" w:noHBand="0" w:noVBand="1"/>
      </w:tblPr>
      <w:tblGrid>
        <w:gridCol w:w="3016"/>
        <w:gridCol w:w="5290"/>
      </w:tblGrid>
      <w:tr w:rsidR="00F21405" w14:paraId="76E7087E" w14:textId="77777777" w:rsidTr="00F21405">
        <w:tc>
          <w:tcPr>
            <w:tcW w:w="2689" w:type="dxa"/>
            <w:tcMar>
              <w:top w:w="0" w:type="dxa"/>
              <w:left w:w="108" w:type="dxa"/>
              <w:bottom w:w="0" w:type="dxa"/>
              <w:right w:w="108" w:type="dxa"/>
            </w:tcMar>
            <w:hideMark/>
          </w:tcPr>
          <w:p w14:paraId="4F575F3A" w14:textId="56BE9034" w:rsidR="00F21405" w:rsidRDefault="00F21405">
            <w:pPr>
              <w:rPr>
                <w:lang w:eastAsia="lv-LV"/>
                <w14:ligatures w14:val="none"/>
              </w:rPr>
            </w:pPr>
            <w:r>
              <w:rPr>
                <w:noProof/>
                <w:lang w:eastAsia="lv-LV"/>
                <w14:ligatures w14:val="none"/>
              </w:rPr>
              <w:drawing>
                <wp:inline distT="0" distB="0" distL="0" distR="0" wp14:anchorId="470BBC43" wp14:editId="2C8072BD">
                  <wp:extent cx="1778000" cy="927100"/>
                  <wp:effectExtent l="0" t="0" r="0" b="6350"/>
                  <wp:docPr id="888007177" name="Picture 10"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07177" name="Picture 10" descr="A picture containing screenshot, blac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65ED1BB2" w14:textId="77777777" w:rsidR="00F21405" w:rsidRDefault="00F2140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544C5D85" w14:textId="77777777" w:rsidR="00F21405" w:rsidRDefault="00F2140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10AC99B3" w14:textId="77777777" w:rsidR="00F21405" w:rsidRDefault="00F2140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48912E76" w14:textId="77777777" w:rsidR="00F21405" w:rsidRDefault="00F2140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40" w:history="1">
              <w:r>
                <w:rPr>
                  <w:rStyle w:val="Hyperlink"/>
                  <w:lang w:eastAsia="lv-LV"/>
                  <w14:ligatures w14:val="none"/>
                </w:rPr>
                <w:t>liva.snitko@kem.gov.lv</w:t>
              </w:r>
            </w:hyperlink>
            <w:r>
              <w:rPr>
                <w:color w:val="000000"/>
                <w:lang w:eastAsia="lv-LV"/>
                <w14:ligatures w14:val="none"/>
              </w:rPr>
              <w:t xml:space="preserve"> </w:t>
            </w:r>
          </w:p>
          <w:p w14:paraId="04B034D2" w14:textId="77777777" w:rsidR="00F21405" w:rsidRDefault="00F2140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41"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42" w:history="1">
              <w:r>
                <w:rPr>
                  <w:rStyle w:val="Hyperlink"/>
                  <w:rFonts w:ascii="Verdana" w:hAnsi="Verdana"/>
                  <w:sz w:val="18"/>
                  <w:szCs w:val="18"/>
                  <w:lang w:eastAsia="lv-LV"/>
                  <w14:ligatures w14:val="none"/>
                </w:rPr>
                <w:t>www.kem.gov.lv</w:t>
              </w:r>
            </w:hyperlink>
          </w:p>
        </w:tc>
      </w:tr>
    </w:tbl>
    <w:p w14:paraId="183DD06C" w14:textId="77777777" w:rsidR="00F21405" w:rsidRDefault="00F21405" w:rsidP="00F21405">
      <w:pPr>
        <w:rPr>
          <w:lang w:eastAsia="lv-LV"/>
          <w14:ligatures w14:val="none"/>
        </w:rPr>
      </w:pPr>
    </w:p>
    <w:p w14:paraId="16718273" w14:textId="77777777" w:rsidR="00F21405" w:rsidRDefault="00F21405" w:rsidP="00F21405"/>
    <w:p w14:paraId="1BA626A2" w14:textId="77777777" w:rsidR="00F21405" w:rsidRDefault="00F21405" w:rsidP="00F21405">
      <w:pPr>
        <w:outlineLvl w:val="0"/>
        <w:rPr>
          <w:lang w:val="en-US" w:eastAsia="lv-LV"/>
          <w14:ligatures w14:val="none"/>
        </w:rPr>
      </w:pPr>
      <w:r>
        <w:rPr>
          <w:b/>
          <w:bCs/>
          <w:lang w:val="en-US" w:eastAsia="lv-LV"/>
          <w14:ligatures w14:val="none"/>
        </w:rPr>
        <w:t>From:</w:t>
      </w:r>
      <w:r>
        <w:rPr>
          <w:lang w:val="en-US" w:eastAsia="lv-LV"/>
          <w14:ligatures w14:val="none"/>
        </w:rPr>
        <w:t xml:space="preserve"> Līva Šnitko </w:t>
      </w:r>
      <w:r>
        <w:rPr>
          <w:lang w:val="en-US" w:eastAsia="lv-LV"/>
          <w14:ligatures w14:val="none"/>
        </w:rPr>
        <w:br/>
      </w:r>
      <w:r>
        <w:rPr>
          <w:b/>
          <w:bCs/>
          <w:lang w:val="en-US" w:eastAsia="lv-LV"/>
          <w14:ligatures w14:val="none"/>
        </w:rPr>
        <w:t>Sent:</w:t>
      </w:r>
      <w:r>
        <w:rPr>
          <w:lang w:val="en-US" w:eastAsia="lv-LV"/>
          <w14:ligatures w14:val="none"/>
        </w:rPr>
        <w:t xml:space="preserve"> Wednesday, May 24, 2023 9:45 AM</w:t>
      </w:r>
      <w:r>
        <w:rPr>
          <w:lang w:val="en-US" w:eastAsia="lv-LV"/>
          <w14:ligatures w14:val="none"/>
        </w:rPr>
        <w:br/>
      </w:r>
      <w:r>
        <w:rPr>
          <w:b/>
          <w:bCs/>
          <w:lang w:val="en-US" w:eastAsia="lv-LV"/>
          <w14:ligatures w14:val="none"/>
        </w:rPr>
        <w:t>To:</w:t>
      </w:r>
      <w:r>
        <w:rPr>
          <w:lang w:val="en-US" w:eastAsia="lv-LV"/>
          <w14:ligatures w14:val="none"/>
        </w:rPr>
        <w:t xml:space="preserve"> Ieva Braunfelde &lt;</w:t>
      </w:r>
      <w:hyperlink r:id="rId43" w:history="1">
        <w:r>
          <w:rPr>
            <w:rStyle w:val="Hyperlink"/>
            <w:lang w:val="en-US" w:eastAsia="lv-LV"/>
            <w14:ligatures w14:val="none"/>
          </w:rPr>
          <w:t>ieva.braunfelde@fm.gov.lv</w:t>
        </w:r>
      </w:hyperlink>
      <w:r>
        <w:rPr>
          <w:lang w:val="en-US" w:eastAsia="lv-LV"/>
          <w14:ligatures w14:val="none"/>
        </w:rPr>
        <w:t>&gt;; Agija Leitāne-Šķēle &lt;</w:t>
      </w:r>
      <w:hyperlink r:id="rId44" w:history="1">
        <w:r>
          <w:rPr>
            <w:rStyle w:val="Hyperlink"/>
            <w:lang w:val="en-US" w:eastAsia="lv-LV"/>
            <w14:ligatures w14:val="none"/>
          </w:rPr>
          <w:t>agija.leitane-skele@fm.gov.lv</w:t>
        </w:r>
      </w:hyperlink>
      <w:r>
        <w:rPr>
          <w:lang w:val="en-US" w:eastAsia="lv-LV"/>
          <w14:ligatures w14:val="none"/>
        </w:rPr>
        <w:t>&gt;; Dana Aleksandrova &lt;</w:t>
      </w:r>
      <w:hyperlink r:id="rId45" w:history="1">
        <w:r>
          <w:rPr>
            <w:rStyle w:val="Hyperlink"/>
            <w:lang w:val="en-US" w:eastAsia="lv-LV"/>
            <w14:ligatures w14:val="none"/>
          </w:rPr>
          <w:t>dana.aleksandrova@fm.gov.lv</w:t>
        </w:r>
      </w:hyperlink>
      <w:r>
        <w:rPr>
          <w:lang w:val="en-US" w:eastAsia="lv-LV"/>
          <w14:ligatures w14:val="none"/>
        </w:rPr>
        <w:t>&gt;; Andžela Aperčoje &lt;</w:t>
      </w:r>
      <w:hyperlink r:id="rId46" w:history="1">
        <w:r>
          <w:rPr>
            <w:rStyle w:val="Hyperlink"/>
            <w:lang w:val="en-US" w:eastAsia="lv-LV"/>
            <w14:ligatures w14:val="none"/>
          </w:rPr>
          <w:t>andzela.apercoje@fm.gov.lv</w:t>
        </w:r>
      </w:hyperlink>
      <w:r>
        <w:rPr>
          <w:lang w:val="en-US" w:eastAsia="lv-LV"/>
          <w14:ligatures w14:val="none"/>
        </w:rPr>
        <w:t>&gt;; Anželika Osipova &lt;</w:t>
      </w:r>
      <w:hyperlink r:id="rId47" w:history="1">
        <w:r>
          <w:rPr>
            <w:rStyle w:val="Hyperlink"/>
            <w:lang w:val="en-US" w:eastAsia="lv-LV"/>
            <w14:ligatures w14:val="none"/>
          </w:rPr>
          <w:t>anzelika.osipova@fm.gov.lv</w:t>
        </w:r>
      </w:hyperlink>
      <w:r>
        <w:rPr>
          <w:lang w:val="en-US" w:eastAsia="lv-LV"/>
          <w14:ligatures w14:val="none"/>
        </w:rPr>
        <w:t xml:space="preserve">&gt;; </w:t>
      </w:r>
      <w:hyperlink r:id="rId48" w:history="1">
        <w:r>
          <w:rPr>
            <w:rStyle w:val="Hyperlink"/>
            <w:lang w:val="en-US" w:eastAsia="lv-LV"/>
            <w14:ligatures w14:val="none"/>
          </w:rPr>
          <w:t>Anastasija.Kuznecova@vid.gov.lv</w:t>
        </w:r>
      </w:hyperlink>
      <w:r>
        <w:rPr>
          <w:lang w:val="en-US" w:eastAsia="lv-LV"/>
          <w14:ligatures w14:val="none"/>
        </w:rPr>
        <w:br/>
      </w:r>
      <w:r>
        <w:rPr>
          <w:b/>
          <w:bCs/>
          <w:lang w:val="en-US" w:eastAsia="lv-LV"/>
          <w14:ligatures w14:val="none"/>
        </w:rPr>
        <w:t>Cc:</w:t>
      </w:r>
      <w:r>
        <w:rPr>
          <w:lang w:val="en-US" w:eastAsia="lv-LV"/>
          <w14:ligatures w14:val="none"/>
        </w:rPr>
        <w:t xml:space="preserve"> </w:t>
      </w:r>
      <w:hyperlink r:id="rId49" w:history="1">
        <w:r>
          <w:rPr>
            <w:rStyle w:val="Hyperlink"/>
            <w:lang w:val="en-US" w:eastAsia="lv-LV"/>
            <w14:ligatures w14:val="none"/>
          </w:rPr>
          <w:t>baiba.bane@fm.gov.lv</w:t>
        </w:r>
      </w:hyperlink>
      <w:r>
        <w:rPr>
          <w:lang w:val="en-US" w:eastAsia="lv-LV"/>
          <w14:ligatures w14:val="none"/>
        </w:rPr>
        <w:t>; Jolanta Plūme &lt;</w:t>
      </w:r>
      <w:hyperlink r:id="rId50" w:history="1">
        <w:r>
          <w:rPr>
            <w:rStyle w:val="Hyperlink"/>
            <w:lang w:val="en-US" w:eastAsia="lv-LV"/>
            <w14:ligatures w14:val="none"/>
          </w:rPr>
          <w:t>jolanta.plume@fm.gov.lv</w:t>
        </w:r>
      </w:hyperlink>
      <w:r>
        <w:rPr>
          <w:lang w:val="en-US" w:eastAsia="lv-LV"/>
          <w14:ligatures w14:val="none"/>
        </w:rPr>
        <w:t>&gt;; Līga Kurevska &lt;</w:t>
      </w:r>
      <w:hyperlink r:id="rId51" w:history="1">
        <w:r>
          <w:rPr>
            <w:rStyle w:val="Hyperlink"/>
            <w:lang w:val="en-US" w:eastAsia="lv-LV"/>
            <w14:ligatures w14:val="none"/>
          </w:rPr>
          <w:t>Liga.Kurevska@kem.gov.lv</w:t>
        </w:r>
      </w:hyperlink>
      <w:r>
        <w:rPr>
          <w:lang w:val="en-US" w:eastAsia="lv-LV"/>
          <w14:ligatures w14:val="none"/>
        </w:rPr>
        <w:t>&gt;; Līga Rozentāle &lt;</w:t>
      </w:r>
      <w:hyperlink r:id="rId52" w:history="1">
        <w:r>
          <w:rPr>
            <w:rStyle w:val="Hyperlink"/>
            <w:lang w:val="en-US" w:eastAsia="lv-LV"/>
            <w14:ligatures w14:val="none"/>
          </w:rPr>
          <w:t>Liga.Rozentale@kem.gov.lv</w:t>
        </w:r>
      </w:hyperlink>
      <w:r>
        <w:rPr>
          <w:lang w:val="en-US" w:eastAsia="lv-LV"/>
          <w14:ligatures w14:val="none"/>
        </w:rPr>
        <w:t>&gt;; Gunārs Valdmanis &lt;</w:t>
      </w:r>
      <w:hyperlink r:id="rId53" w:history="1">
        <w:r>
          <w:rPr>
            <w:rStyle w:val="Hyperlink"/>
            <w:lang w:val="en-US" w:eastAsia="lv-LV"/>
            <w14:ligatures w14:val="none"/>
          </w:rPr>
          <w:t>Gunars.Valdmanis@kem.gov.lv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FM atzinums par atkārtoti precizēto lietu 23-TA-1101 (Informatīvais ziņojums "Par mērķēta un automatizēta atbalsta sistēmas izstrādi energoresursu sadārdzinājuma segšanai mājsaimniecībām ar zemu un vidēji zemu ienākumu līmeni”)</w:t>
      </w:r>
    </w:p>
    <w:p w14:paraId="5024D8D0" w14:textId="77777777" w:rsidR="00F21405" w:rsidRDefault="00F21405" w:rsidP="00F21405"/>
    <w:p w14:paraId="309E73BD" w14:textId="77777777" w:rsidR="00F21405" w:rsidRDefault="00F21405" w:rsidP="00F21405">
      <w:r>
        <w:t>Labdien!</w:t>
      </w:r>
    </w:p>
    <w:p w14:paraId="49CADAC6" w14:textId="77777777" w:rsidR="00F21405" w:rsidRDefault="00F21405" w:rsidP="00F21405"/>
    <w:p w14:paraId="0637B1DA" w14:textId="77777777" w:rsidR="00F21405" w:rsidRDefault="00F21405" w:rsidP="00F21405">
      <w:r>
        <w:t>Informēju, ka Klimata un enerģētikas ministrija ir izskatījusi Finanšu ministrijas 2023.gada 22.maija atzinumu Nr. 10.1-6/7-1/245, un ņēmusi vērā daļu tajā ietverto iebildumu.</w:t>
      </w:r>
    </w:p>
    <w:p w14:paraId="21AEBC75" w14:textId="77777777" w:rsidR="00F21405" w:rsidRDefault="00F21405" w:rsidP="00F21405"/>
    <w:p w14:paraId="47809A30" w14:textId="77777777" w:rsidR="00F21405" w:rsidRDefault="00F21405" w:rsidP="00F21405">
      <w:r>
        <w:t>Informējam, ka, balstoties uz vienošanos, kas panākta starp Klimata un enerģētikas ministriju un Finanšu ministriju, Klimata un enerģētikas ministrijas virzītajā informatīvajā ziņojumā attiecībā uz jaunveidojamās informācijas tehnoloģiju sistēmas administrēšanai nepieciešamajām papildu četrām amata vietām tiks ietverta vispārīga informācija. Klimata un enerģētikas ministrija ir sākusi darbu pie grozījumu izstrādes Energoresursu cenu ārkārtēja pieauguma samazinājuma likumā un detalizētu informāciju par jaunveidojamajām amata vietām nepieciešamo finansējumu ietvers šī grozījumu projekta anotācijā.</w:t>
      </w:r>
    </w:p>
    <w:p w14:paraId="2BA7FA6E" w14:textId="77777777" w:rsidR="00F21405" w:rsidRDefault="00F21405" w:rsidP="00F21405"/>
    <w:p w14:paraId="663F2361" w14:textId="77777777" w:rsidR="00F21405" w:rsidRDefault="00F21405" w:rsidP="00F21405">
      <w:r>
        <w:t>Papildus informējam, ka informatīvais ziņojums tiek paralēli skaņots arī ar Valsts kanceleju, un izrietot no Valsts kancelejas priekšlikuma, informatīvā ziņojuma protokollēmuma projekts ir papildināts ar jaunu apakšpunktu.</w:t>
      </w:r>
    </w:p>
    <w:p w14:paraId="1F3D1CC7" w14:textId="77777777" w:rsidR="00F21405" w:rsidRDefault="00F21405" w:rsidP="00F21405"/>
    <w:p w14:paraId="0685BE49" w14:textId="77777777" w:rsidR="00F21405" w:rsidRDefault="00F21405" w:rsidP="00F21405">
      <w:r>
        <w:t>Visas informatīvajā ziņojumā un protokollēmumā veiktās izmaiņas ir track change režīmā.</w:t>
      </w:r>
    </w:p>
    <w:p w14:paraId="53E1AEA4" w14:textId="77777777" w:rsidR="00F21405" w:rsidRDefault="00F21405" w:rsidP="00F21405"/>
    <w:p w14:paraId="13F5A54B" w14:textId="77777777" w:rsidR="00F21405" w:rsidRDefault="00F21405" w:rsidP="00F21405">
      <w:r>
        <w:lastRenderedPageBreak/>
        <w:t xml:space="preserve">Lūdzam skatīt pielikumā pievienoto precizēto informatīvo ziņojumu un protokollēmuma projektu un sniegt saskaņojumu tam </w:t>
      </w:r>
      <w:r>
        <w:rPr>
          <w:b/>
          <w:bCs/>
          <w:u w:val="single"/>
        </w:rPr>
        <w:t>līdz 25.maija plkst.9.00.</w:t>
      </w:r>
    </w:p>
    <w:p w14:paraId="51D2EE4F" w14:textId="77777777" w:rsidR="00F21405" w:rsidRDefault="00F21405" w:rsidP="00F21405"/>
    <w:p w14:paraId="240D3227" w14:textId="77777777" w:rsidR="00F21405" w:rsidRDefault="00F21405" w:rsidP="00F21405"/>
    <w:p w14:paraId="2949D9C3" w14:textId="77777777" w:rsidR="00F21405" w:rsidRDefault="00F21405" w:rsidP="00F21405"/>
    <w:p w14:paraId="1133CE48" w14:textId="77777777" w:rsidR="00F21405" w:rsidRDefault="00F21405" w:rsidP="00F21405"/>
    <w:tbl>
      <w:tblPr>
        <w:tblW w:w="0" w:type="auto"/>
        <w:tblCellMar>
          <w:left w:w="0" w:type="dxa"/>
          <w:right w:w="0" w:type="dxa"/>
        </w:tblCellMar>
        <w:tblLook w:val="04A0" w:firstRow="1" w:lastRow="0" w:firstColumn="1" w:lastColumn="0" w:noHBand="0" w:noVBand="1"/>
      </w:tblPr>
      <w:tblGrid>
        <w:gridCol w:w="3016"/>
        <w:gridCol w:w="5290"/>
      </w:tblGrid>
      <w:tr w:rsidR="00F21405" w14:paraId="16EEE3C0" w14:textId="77777777" w:rsidTr="00F21405">
        <w:tc>
          <w:tcPr>
            <w:tcW w:w="2689" w:type="dxa"/>
            <w:tcMar>
              <w:top w:w="0" w:type="dxa"/>
              <w:left w:w="108" w:type="dxa"/>
              <w:bottom w:w="0" w:type="dxa"/>
              <w:right w:w="108" w:type="dxa"/>
            </w:tcMar>
            <w:hideMark/>
          </w:tcPr>
          <w:p w14:paraId="0B7D5BBA" w14:textId="10AB376F" w:rsidR="00F21405" w:rsidRDefault="00F21405">
            <w:pPr>
              <w:rPr>
                <w:lang w:eastAsia="lv-LV"/>
                <w14:ligatures w14:val="none"/>
              </w:rPr>
            </w:pPr>
            <w:r>
              <w:rPr>
                <w:noProof/>
                <w:lang w:eastAsia="lv-LV"/>
                <w14:ligatures w14:val="none"/>
              </w:rPr>
              <w:drawing>
                <wp:inline distT="0" distB="0" distL="0" distR="0" wp14:anchorId="28424264" wp14:editId="2AFEEBDD">
                  <wp:extent cx="1778000" cy="927100"/>
                  <wp:effectExtent l="0" t="0" r="0" b="6350"/>
                  <wp:docPr id="382625699" name="Picture 9"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25699" name="Picture 9" descr="A picture containing screenshot, blac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6334B18E" w14:textId="77777777" w:rsidR="00F21405" w:rsidRDefault="00F2140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778C7D42" w14:textId="77777777" w:rsidR="00F21405" w:rsidRDefault="00F2140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63AE43A9" w14:textId="77777777" w:rsidR="00F21405" w:rsidRDefault="00F2140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2F669FCF" w14:textId="77777777" w:rsidR="00F21405" w:rsidRDefault="00F2140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54" w:history="1">
              <w:r>
                <w:rPr>
                  <w:rStyle w:val="Hyperlink"/>
                  <w:lang w:eastAsia="lv-LV"/>
                  <w14:ligatures w14:val="none"/>
                </w:rPr>
                <w:t>liva.snitko@kem.gov.lv</w:t>
              </w:r>
            </w:hyperlink>
            <w:r>
              <w:rPr>
                <w:color w:val="000000"/>
                <w:lang w:eastAsia="lv-LV"/>
                <w14:ligatures w14:val="none"/>
              </w:rPr>
              <w:t xml:space="preserve"> </w:t>
            </w:r>
          </w:p>
          <w:p w14:paraId="0F0D93E1" w14:textId="77777777" w:rsidR="00F21405" w:rsidRDefault="00F2140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55"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56" w:history="1">
              <w:r>
                <w:rPr>
                  <w:rStyle w:val="Hyperlink"/>
                  <w:rFonts w:ascii="Verdana" w:hAnsi="Verdana"/>
                  <w:sz w:val="18"/>
                  <w:szCs w:val="18"/>
                  <w:lang w:eastAsia="lv-LV"/>
                  <w14:ligatures w14:val="none"/>
                </w:rPr>
                <w:t>www.kem.gov.lv</w:t>
              </w:r>
            </w:hyperlink>
          </w:p>
        </w:tc>
      </w:tr>
    </w:tbl>
    <w:p w14:paraId="65A3FB63" w14:textId="77777777" w:rsidR="00F21405" w:rsidRDefault="00F21405" w:rsidP="00F21405">
      <w:pPr>
        <w:rPr>
          <w:lang w:eastAsia="lv-LV"/>
          <w14:ligatures w14:val="none"/>
        </w:rPr>
      </w:pPr>
    </w:p>
    <w:p w14:paraId="5EEFFF79" w14:textId="77777777" w:rsidR="00F21405" w:rsidRDefault="00F21405" w:rsidP="00F21405"/>
    <w:p w14:paraId="38289E1F" w14:textId="77777777" w:rsidR="00F21405" w:rsidRDefault="00F21405" w:rsidP="00F21405">
      <w:pPr>
        <w:outlineLvl w:val="0"/>
        <w:rPr>
          <w:lang w:val="en-US" w:eastAsia="lv-LV"/>
          <w14:ligatures w14:val="none"/>
        </w:rPr>
      </w:pPr>
      <w:r>
        <w:rPr>
          <w:b/>
          <w:bCs/>
          <w:lang w:val="en-US" w:eastAsia="lv-LV"/>
          <w14:ligatures w14:val="none"/>
        </w:rPr>
        <w:t>From:</w:t>
      </w:r>
      <w:r>
        <w:rPr>
          <w:lang w:val="en-US" w:eastAsia="lv-LV"/>
          <w14:ligatures w14:val="none"/>
        </w:rPr>
        <w:t xml:space="preserve"> Inguna Dancīte &lt;</w:t>
      </w:r>
      <w:hyperlink r:id="rId57" w:history="1">
        <w:r>
          <w:rPr>
            <w:rStyle w:val="Hyperlink"/>
            <w:lang w:val="en-US" w:eastAsia="lv-LV"/>
            <w14:ligatures w14:val="none"/>
          </w:rPr>
          <w:t>inguna.dancite@fm.gov.lv</w:t>
        </w:r>
      </w:hyperlink>
      <w:r>
        <w:rPr>
          <w:lang w:val="en-US" w:eastAsia="lv-LV"/>
          <w14:ligatures w14:val="none"/>
        </w:rPr>
        <w:t xml:space="preserve">&gt; </w:t>
      </w:r>
      <w:r>
        <w:rPr>
          <w:b/>
          <w:bCs/>
          <w:lang w:val="en-US" w:eastAsia="lv-LV"/>
          <w14:ligatures w14:val="none"/>
        </w:rPr>
        <w:t xml:space="preserve">On Behalf Of </w:t>
      </w:r>
      <w:r>
        <w:rPr>
          <w:lang w:val="en-US" w:eastAsia="lv-LV"/>
          <w14:ligatures w14:val="none"/>
        </w:rPr>
        <w:t>Pasts</w:t>
      </w:r>
      <w:r>
        <w:rPr>
          <w:lang w:val="en-US" w:eastAsia="lv-LV"/>
          <w14:ligatures w14:val="none"/>
        </w:rPr>
        <w:br/>
      </w:r>
      <w:r>
        <w:rPr>
          <w:b/>
          <w:bCs/>
          <w:lang w:val="en-US" w:eastAsia="lv-LV"/>
          <w14:ligatures w14:val="none"/>
        </w:rPr>
        <w:t>Sent:</w:t>
      </w:r>
      <w:r>
        <w:rPr>
          <w:lang w:val="en-US" w:eastAsia="lv-LV"/>
          <w14:ligatures w14:val="none"/>
        </w:rPr>
        <w:t xml:space="preserve"> Monday, May 22, 2023 9:37 AM</w:t>
      </w:r>
      <w:r>
        <w:rPr>
          <w:lang w:val="en-US" w:eastAsia="lv-LV"/>
          <w14:ligatures w14:val="none"/>
        </w:rPr>
        <w:br/>
      </w:r>
      <w:r>
        <w:rPr>
          <w:b/>
          <w:bCs/>
          <w:lang w:val="en-US" w:eastAsia="lv-LV"/>
          <w14:ligatures w14:val="none"/>
        </w:rPr>
        <w:t>To:</w:t>
      </w:r>
      <w:r>
        <w:rPr>
          <w:lang w:val="en-US" w:eastAsia="lv-LV"/>
          <w14:ligatures w14:val="none"/>
        </w:rPr>
        <w:t xml:space="preserve"> Klimata un enerģētikas ministrija &lt;</w:t>
      </w:r>
      <w:hyperlink r:id="rId58" w:history="1">
        <w:r>
          <w:rPr>
            <w:rStyle w:val="Hyperlink"/>
            <w:lang w:val="en-US" w:eastAsia="lv-LV"/>
            <w14:ligatures w14:val="none"/>
          </w:rPr>
          <w:t>pasts@kem.gov.lv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Ieva Braunfelde &lt;</w:t>
      </w:r>
      <w:hyperlink r:id="rId59" w:history="1">
        <w:r>
          <w:rPr>
            <w:rStyle w:val="Hyperlink"/>
            <w:lang w:val="en-US" w:eastAsia="lv-LV"/>
            <w14:ligatures w14:val="none"/>
          </w:rPr>
          <w:t>ieva.braunfelde@fm.gov.lv</w:t>
        </w:r>
      </w:hyperlink>
      <w:r>
        <w:rPr>
          <w:lang w:val="en-US" w:eastAsia="lv-LV"/>
          <w14:ligatures w14:val="none"/>
        </w:rPr>
        <w:t>&gt;; Agija Leitāne-Šķēle &lt;</w:t>
      </w:r>
      <w:hyperlink r:id="rId60" w:history="1">
        <w:r>
          <w:rPr>
            <w:rStyle w:val="Hyperlink"/>
            <w:lang w:val="en-US" w:eastAsia="lv-LV"/>
            <w14:ligatures w14:val="none"/>
          </w:rPr>
          <w:t>agija.leitane-skele@fm.gov.lv</w:t>
        </w:r>
      </w:hyperlink>
      <w:r>
        <w:rPr>
          <w:lang w:val="en-US" w:eastAsia="lv-LV"/>
          <w14:ligatures w14:val="none"/>
        </w:rPr>
        <w:t>&gt;; Dana Aleksandrova &lt;</w:t>
      </w:r>
      <w:hyperlink r:id="rId61" w:history="1">
        <w:r>
          <w:rPr>
            <w:rStyle w:val="Hyperlink"/>
            <w:lang w:val="en-US" w:eastAsia="lv-LV"/>
            <w14:ligatures w14:val="none"/>
          </w:rPr>
          <w:t>dana.aleksandrova@fm.gov.lv</w:t>
        </w:r>
      </w:hyperlink>
      <w:r>
        <w:rPr>
          <w:lang w:val="en-US" w:eastAsia="lv-LV"/>
          <w14:ligatures w14:val="none"/>
        </w:rPr>
        <w:t>&gt;; Andžela Aperčoje &lt;</w:t>
      </w:r>
      <w:hyperlink r:id="rId62" w:history="1">
        <w:r>
          <w:rPr>
            <w:rStyle w:val="Hyperlink"/>
            <w:lang w:val="en-US" w:eastAsia="lv-LV"/>
            <w14:ligatures w14:val="none"/>
          </w:rPr>
          <w:t>andzela.apercoje@fm.gov.lv</w:t>
        </w:r>
      </w:hyperlink>
      <w:r>
        <w:rPr>
          <w:lang w:val="en-US" w:eastAsia="lv-LV"/>
          <w14:ligatures w14:val="none"/>
        </w:rPr>
        <w:t>&gt;; Anželika Osipova &lt;</w:t>
      </w:r>
      <w:hyperlink r:id="rId63" w:history="1">
        <w:r>
          <w:rPr>
            <w:rStyle w:val="Hyperlink"/>
            <w:lang w:val="en-US" w:eastAsia="lv-LV"/>
            <w14:ligatures w14:val="none"/>
          </w:rPr>
          <w:t>anzelika.osipova@fm.gov.lv</w:t>
        </w:r>
      </w:hyperlink>
      <w:r>
        <w:rPr>
          <w:lang w:val="en-US" w:eastAsia="lv-LV"/>
          <w14:ligatures w14:val="none"/>
        </w:rPr>
        <w:t xml:space="preserve">&gt;; </w:t>
      </w:r>
      <w:hyperlink r:id="rId64" w:history="1">
        <w:r>
          <w:rPr>
            <w:rStyle w:val="Hyperlink"/>
            <w:lang w:val="en-US" w:eastAsia="lv-LV"/>
            <w14:ligatures w14:val="none"/>
          </w:rPr>
          <w:t>Anastasija.Kuznecova@vid.gov.lv</w:t>
        </w:r>
      </w:hyperlink>
      <w:r>
        <w:rPr>
          <w:lang w:val="en-US" w:eastAsia="lv-LV"/>
          <w14:ligatures w14:val="none"/>
        </w:rPr>
        <w:t>; Līva Šnitko &lt;</w:t>
      </w:r>
      <w:hyperlink r:id="rId65" w:history="1">
        <w:r>
          <w:rPr>
            <w:rStyle w:val="Hyperlink"/>
            <w:lang w:val="en-US" w:eastAsia="lv-LV"/>
            <w14:ligatures w14:val="none"/>
          </w:rPr>
          <w:t>Liva.Snitko@kem.gov.lv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FM atzinums par atkārtoti precizēto lietu 23-TA-1101 (Informatīvais ziņojums "Par mērķēta un automatizēta atbalsta sistēmas izstrādi energoresursu sadārdzinājuma segšanai mājsaimniecībām ar zemu un vidēji zemu ienākumu līmeni”)</w:t>
      </w:r>
    </w:p>
    <w:p w14:paraId="0946EAF3" w14:textId="77777777" w:rsidR="00F21405" w:rsidRDefault="00F21405" w:rsidP="00F21405"/>
    <w:p w14:paraId="00B01E09" w14:textId="77777777" w:rsidR="00F21405" w:rsidRDefault="00F21405" w:rsidP="00F21405">
      <w:pPr>
        <w:shd w:val="clear" w:color="auto" w:fill="FFEB9C"/>
        <w:spacing w:line="240" w:lineRule="atLeast"/>
        <w:rPr>
          <w:color w:val="000000"/>
          <w:sz w:val="20"/>
          <w:szCs w:val="20"/>
          <w:lang w:eastAsia="lv-LV"/>
          <w14:ligatures w14:val="none"/>
        </w:rPr>
      </w:pPr>
      <w:r>
        <w:rPr>
          <w:b/>
          <w:bCs/>
          <w:color w:val="9C6500"/>
          <w:sz w:val="20"/>
          <w:szCs w:val="20"/>
          <w:lang w:eastAsia="lv-LV"/>
          <w14:ligatures w14:val="none"/>
        </w:rPr>
        <w:t>INFORMĀCIJA:</w:t>
      </w:r>
      <w:r>
        <w:rPr>
          <w:b/>
          <w:bCs/>
          <w:color w:val="000000"/>
          <w:sz w:val="20"/>
          <w:szCs w:val="20"/>
          <w:lang w:eastAsia="lv-LV"/>
          <w14:ligatures w14:val="none"/>
        </w:rPr>
        <w:t xml:space="preserve"> Šis e-pasts ir nosūtīts no adreses, kura nepieder Jūsu organizācijai.</w:t>
      </w:r>
    </w:p>
    <w:p w14:paraId="7F7CE3C2" w14:textId="77777777" w:rsidR="00F21405" w:rsidRDefault="00F21405" w:rsidP="00F21405">
      <w:pPr>
        <w:rPr>
          <w:lang w:eastAsia="lv-LV"/>
          <w14:ligatures w14:val="none"/>
        </w:rPr>
      </w:pPr>
    </w:p>
    <w:p w14:paraId="753A74EC" w14:textId="77777777" w:rsidR="00F21405" w:rsidRDefault="00F21405" w:rsidP="00F21405">
      <w:pPr>
        <w:rPr>
          <w:rFonts w:ascii="Times New Roman" w:hAnsi="Times New Roman" w:cs="Times New Roman"/>
          <w:sz w:val="24"/>
          <w:szCs w:val="24"/>
        </w:rPr>
      </w:pPr>
      <w:r>
        <w:rPr>
          <w:rFonts w:ascii="Times New Roman" w:hAnsi="Times New Roman" w:cs="Times New Roman"/>
          <w:sz w:val="24"/>
          <w:szCs w:val="24"/>
        </w:rPr>
        <w:t>22.05.2023.  Nr. 10.1-6/7-1/245</w:t>
      </w:r>
    </w:p>
    <w:p w14:paraId="5EA4793E" w14:textId="77777777" w:rsidR="00F21405" w:rsidRDefault="00F21405" w:rsidP="00F21405">
      <w:pPr>
        <w:rPr>
          <w:rFonts w:ascii="Times New Roman" w:hAnsi="Times New Roman" w:cs="Times New Roman"/>
          <w:sz w:val="24"/>
          <w:szCs w:val="24"/>
        </w:rPr>
      </w:pPr>
    </w:p>
    <w:p w14:paraId="66CC34EF" w14:textId="77777777" w:rsidR="00F21405" w:rsidRDefault="00F21405" w:rsidP="00F21405">
      <w:pPr>
        <w:rPr>
          <w:rFonts w:ascii="Times New Roman" w:hAnsi="Times New Roman" w:cs="Times New Roman"/>
          <w:color w:val="44546A"/>
          <w:sz w:val="24"/>
          <w:szCs w:val="24"/>
        </w:rPr>
      </w:pPr>
      <w:r>
        <w:rPr>
          <w:rFonts w:ascii="Times New Roman" w:hAnsi="Times New Roman" w:cs="Times New Roman"/>
          <w:color w:val="44546A"/>
          <w:sz w:val="24"/>
          <w:szCs w:val="24"/>
        </w:rPr>
        <w:t>Lab</w:t>
      </w:r>
      <w:r>
        <w:rPr>
          <w:rFonts w:ascii="Times New Roman" w:hAnsi="Times New Roman" w:cs="Times New Roman"/>
          <w:sz w:val="24"/>
          <w:szCs w:val="24"/>
        </w:rPr>
        <w:t>rīt!</w:t>
      </w:r>
    </w:p>
    <w:p w14:paraId="4317A6DD" w14:textId="77777777" w:rsidR="00F21405" w:rsidRDefault="00F21405" w:rsidP="00F21405">
      <w:pPr>
        <w:rPr>
          <w:rFonts w:ascii="Times New Roman" w:hAnsi="Times New Roman" w:cs="Times New Roman"/>
          <w:color w:val="44546A"/>
          <w:sz w:val="24"/>
          <w:szCs w:val="24"/>
        </w:rPr>
      </w:pPr>
    </w:p>
    <w:p w14:paraId="7D6957A7" w14:textId="77777777" w:rsidR="00F21405" w:rsidRDefault="00F21405" w:rsidP="00F21405">
      <w:pPr>
        <w:pStyle w:val="xmsonormal"/>
        <w:rPr>
          <w:rFonts w:ascii="Times New Roman" w:hAnsi="Times New Roman" w:cs="Times New Roman"/>
          <w:sz w:val="24"/>
          <w:szCs w:val="24"/>
        </w:rPr>
      </w:pPr>
      <w:r>
        <w:rPr>
          <w:rFonts w:ascii="Times New Roman" w:hAnsi="Times New Roman" w:cs="Times New Roman"/>
          <w:sz w:val="24"/>
          <w:szCs w:val="24"/>
        </w:rPr>
        <w:t xml:space="preserve">Finanšu ministrija ir izskatījusi Klimata un enerģētikas ministrijas šā gada 20.maijā atsūtīto precizēto informatīvā ziņojuma projektu "Informatīvais ziņojums par mērķēta un automatizēta atbalsta sistēmas izstrādi energoresursu sadārdzinājuma segšanai mājsaimniecībām ar zemu un vidēji zemu ienākumu līmeni" (turpmāk – informatīvais ziņojums) (lieta 23-TA-1101), MK sēdes protokollēmuma projektu, kā arī š.g. 20.maijā atkārtoti elektroniski atsūtīto precizēto informatīvā ziņojuma projektu un izsaka šādus iebildumus. </w:t>
      </w:r>
    </w:p>
    <w:p w14:paraId="4D54AD09" w14:textId="77777777" w:rsidR="00F21405" w:rsidRDefault="00F21405" w:rsidP="00F21405">
      <w:pPr>
        <w:pStyle w:val="xmsonormal"/>
        <w:rPr>
          <w:rFonts w:ascii="Times New Roman" w:hAnsi="Times New Roman" w:cs="Times New Roman"/>
          <w:sz w:val="24"/>
          <w:szCs w:val="24"/>
        </w:rPr>
      </w:pPr>
      <w:r>
        <w:rPr>
          <w:rFonts w:ascii="Times New Roman" w:hAnsi="Times New Roman" w:cs="Times New Roman"/>
          <w:sz w:val="24"/>
          <w:szCs w:val="24"/>
        </w:rPr>
        <w:t> </w:t>
      </w:r>
    </w:p>
    <w:p w14:paraId="447F066A" w14:textId="77777777" w:rsidR="00F21405" w:rsidRDefault="00F21405" w:rsidP="00F21405">
      <w:pPr>
        <w:pStyle w:val="xmsonormal"/>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Informatīvā ziņojuma 2.1.9. sadaļā “Nepieciešamā rīcība un finansējums” ir norādīts, ka EIKIS administrēšanai 2023.gadā būs nepieciešams četras papildu štata vietas un papildu finansējums 56 165 euro apmērā. Atkārtoti norādām, ka </w:t>
      </w:r>
      <w:r>
        <w:rPr>
          <w:rFonts w:ascii="Times New Roman" w:eastAsia="Times New Roman" w:hAnsi="Times New Roman" w:cs="Times New Roman"/>
          <w:sz w:val="24"/>
          <w:szCs w:val="24"/>
          <w:u w:val="single"/>
        </w:rPr>
        <w:t>šogad papildu finansējuma piešķiršana minētajam mērķim nav iespējama,</w:t>
      </w:r>
      <w:r>
        <w:rPr>
          <w:rFonts w:ascii="Times New Roman" w:eastAsia="Times New Roman" w:hAnsi="Times New Roman" w:cs="Times New Roman"/>
          <w:sz w:val="24"/>
          <w:szCs w:val="24"/>
        </w:rPr>
        <w:t xml:space="preserve"> attiecīgi lūdzam precizēt 2.1.9. sadaļā sniegto informāciju, paredzot, ka </w:t>
      </w:r>
      <w:r>
        <w:rPr>
          <w:rFonts w:ascii="Times New Roman" w:eastAsia="Times New Roman" w:hAnsi="Times New Roman" w:cs="Times New Roman"/>
          <w:sz w:val="24"/>
          <w:szCs w:val="24"/>
          <w:u w:val="single"/>
        </w:rPr>
        <w:t>2023.gadā amata vietu uzturēšana tiks nodrošināta piešķirto valsts budžeta līdzekļu ietvaros</w:t>
      </w:r>
      <w:r>
        <w:rPr>
          <w:rFonts w:ascii="Times New Roman" w:eastAsia="Times New Roman" w:hAnsi="Times New Roman" w:cs="Times New Roman"/>
          <w:sz w:val="24"/>
          <w:szCs w:val="24"/>
        </w:rPr>
        <w:t xml:space="preserve">. </w:t>
      </w:r>
    </w:p>
    <w:p w14:paraId="5825E9AC" w14:textId="77777777" w:rsidR="00F21405" w:rsidRDefault="00F21405" w:rsidP="00F21405">
      <w:pPr>
        <w:pStyle w:val="xmsonormal"/>
        <w:ind w:left="720"/>
        <w:jc w:val="both"/>
        <w:rPr>
          <w:rFonts w:ascii="Times New Roman" w:hAnsi="Times New Roman" w:cs="Times New Roman"/>
          <w:sz w:val="24"/>
          <w:szCs w:val="24"/>
        </w:rPr>
      </w:pPr>
      <w:r>
        <w:rPr>
          <w:rFonts w:ascii="Times New Roman" w:hAnsi="Times New Roman" w:cs="Times New Roman"/>
          <w:sz w:val="24"/>
          <w:szCs w:val="24"/>
        </w:rPr>
        <w:t xml:space="preserve">Vienlaikus atkārtoti vēršam uzmanību, ka atbilstoši š.g. 30.martā Valsts sekretāru sanāksmē (sēdes prot. Nr.12 4.§ “Par atlīdzību un amata vietām tiesību aktu projektos”) nolemtajam tiesību aktu projekti, kuru turpmākai ieviešanai būs nepieciešama papildu pastāvīgu amata vietu izveide vai arī tie paredz ar nodarbināto atlīdzību saistītus jautājumus, </w:t>
      </w:r>
      <w:r>
        <w:rPr>
          <w:rFonts w:ascii="Times New Roman" w:hAnsi="Times New Roman" w:cs="Times New Roman"/>
          <w:sz w:val="24"/>
          <w:szCs w:val="24"/>
          <w:u w:val="single"/>
        </w:rPr>
        <w:t xml:space="preserve">obligāti saskaņojami ar Valsts </w:t>
      </w:r>
      <w:r>
        <w:rPr>
          <w:rFonts w:ascii="Times New Roman" w:hAnsi="Times New Roman" w:cs="Times New Roman"/>
          <w:sz w:val="24"/>
          <w:szCs w:val="24"/>
          <w:u w:val="single"/>
        </w:rPr>
        <w:lastRenderedPageBreak/>
        <w:t>kanceleju</w:t>
      </w:r>
      <w:r>
        <w:rPr>
          <w:rFonts w:ascii="Times New Roman" w:hAnsi="Times New Roman" w:cs="Times New Roman"/>
          <w:sz w:val="24"/>
          <w:szCs w:val="24"/>
        </w:rPr>
        <w:t>. Ņemot vērā, ka 2023.gadā plānots izveidot jaunas četras amata vietas, uzskatām, ka informatīvais ziņojums jāsaskaņo ar Valsts kanceleju.</w:t>
      </w:r>
    </w:p>
    <w:p w14:paraId="41824B2B" w14:textId="77777777" w:rsidR="00F21405" w:rsidRDefault="00F21405" w:rsidP="00F21405">
      <w:pPr>
        <w:pStyle w:val="xmsonormal"/>
      </w:pPr>
    </w:p>
    <w:p w14:paraId="3E8A88BD" w14:textId="77777777" w:rsidR="00F21405" w:rsidRDefault="00F21405" w:rsidP="00F21405">
      <w:pPr>
        <w:pStyle w:val="ListParagraph"/>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Informatīvā ziņojuma 2.1.1.punkta sadaļas “Balstoties uz šiem mērķiem EIKIS izstrādē tiek identificētas šādas augsta līmeņa biznesa prasības:” 7.punktā </w:t>
      </w:r>
      <w:r>
        <w:rPr>
          <w:rFonts w:ascii="Times New Roman" w:eastAsia="Times New Roman" w:hAnsi="Times New Roman" w:cs="Times New Roman"/>
          <w:sz w:val="24"/>
          <w:szCs w:val="24"/>
          <w:u w:val="single"/>
        </w:rPr>
        <w:t>integrācija ar PMLP datiem</w:t>
      </w:r>
      <w:r>
        <w:rPr>
          <w:rFonts w:ascii="Times New Roman" w:eastAsia="Times New Roman" w:hAnsi="Times New Roman" w:cs="Times New Roman"/>
          <w:sz w:val="24"/>
          <w:szCs w:val="24"/>
        </w:rPr>
        <w:t xml:space="preserve">, noteikts, ka papildus jau esošajai integrācijai nepieciešams paplašināt datu kopu, lai saņemtu no PMLP informāciju par fizisko personu deklarēto, reģistrēto un norādīto adresi. Pēc Valsts ieņēmumu dienesta (turpmāk – VID), VSAA un PMLP datu integrācijas EIKIS veiks faktisko, oficiālo ienākumu uz vienu mājsaimniecības locekli aprēķinu. Lai nodrošinātu attiecīgo datu integrāciju, </w:t>
      </w:r>
      <w:r>
        <w:rPr>
          <w:rFonts w:ascii="Times New Roman" w:eastAsia="Times New Roman" w:hAnsi="Times New Roman" w:cs="Times New Roman"/>
          <w:sz w:val="24"/>
          <w:szCs w:val="24"/>
          <w:u w:val="single"/>
        </w:rPr>
        <w:t>Atbalsta likumā tiks paredzēts pienākums  VID, VSAA un PLMP sniegt nepieciešamos datus EIKIS funkcionalitātes nodrošināšanai</w:t>
      </w:r>
      <w:r>
        <w:rPr>
          <w:rFonts w:ascii="Times New Roman" w:eastAsia="Times New Roman" w:hAnsi="Times New Roman" w:cs="Times New Roman"/>
          <w:sz w:val="24"/>
          <w:szCs w:val="24"/>
        </w:rPr>
        <w:t xml:space="preserve">. </w:t>
      </w:r>
    </w:p>
    <w:p w14:paraId="63AC8583" w14:textId="77777777" w:rsidR="00F21405" w:rsidRDefault="00F21405" w:rsidP="00F21405">
      <w:pPr>
        <w:ind w:firstLine="720"/>
        <w:rPr>
          <w:rFonts w:ascii="Times New Roman" w:hAnsi="Times New Roman" w:cs="Times New Roman"/>
          <w:sz w:val="24"/>
          <w:szCs w:val="24"/>
        </w:rPr>
      </w:pPr>
      <w:r>
        <w:rPr>
          <w:rFonts w:ascii="Times New Roman" w:hAnsi="Times New Roman" w:cs="Times New Roman"/>
          <w:sz w:val="24"/>
          <w:szCs w:val="24"/>
        </w:rPr>
        <w:t xml:space="preserve">Norādītais, ka Atbalsta likumā tiks paredzēts </w:t>
      </w:r>
      <w:r>
        <w:rPr>
          <w:rFonts w:ascii="Times New Roman" w:hAnsi="Times New Roman" w:cs="Times New Roman"/>
          <w:b/>
          <w:bCs/>
          <w:sz w:val="24"/>
          <w:szCs w:val="24"/>
        </w:rPr>
        <w:t>pienākums</w:t>
      </w:r>
      <w:r>
        <w:rPr>
          <w:rFonts w:ascii="Times New Roman" w:hAnsi="Times New Roman" w:cs="Times New Roman"/>
          <w:sz w:val="24"/>
          <w:szCs w:val="24"/>
        </w:rPr>
        <w:t xml:space="preserve"> VID sniegt nepieciešamos datus EIKIS funkcionalitātes nodrošināšanai, neatbilst likuma “Par nodokļiem un nodevām” 22.panta otrās daļas 5.punkta regulējumam, kurā noteikts, ka nodokļu administrācijas ierēdnis (darbinieks) </w:t>
      </w:r>
      <w:r>
        <w:rPr>
          <w:rFonts w:ascii="Times New Roman" w:hAnsi="Times New Roman" w:cs="Times New Roman"/>
          <w:sz w:val="24"/>
          <w:szCs w:val="24"/>
          <w:u w:val="single"/>
        </w:rPr>
        <w:t>drīkst sniegt informāciju</w:t>
      </w:r>
      <w:r>
        <w:rPr>
          <w:rFonts w:ascii="Times New Roman" w:hAnsi="Times New Roman" w:cs="Times New Roman"/>
          <w:sz w:val="24"/>
          <w:szCs w:val="24"/>
        </w:rPr>
        <w:t xml:space="preserve"> par nodokļu maksātāju bez viņa piekrišanas </w:t>
      </w:r>
      <w:r>
        <w:rPr>
          <w:rFonts w:ascii="Times New Roman" w:hAnsi="Times New Roman" w:cs="Times New Roman"/>
          <w:sz w:val="24"/>
          <w:szCs w:val="24"/>
          <w:u w:val="single"/>
        </w:rPr>
        <w:t>citu valsts pārvaldes funkciju un uzdevumu izpildes nodrošināšanai</w:t>
      </w:r>
      <w:r>
        <w:rPr>
          <w:rFonts w:ascii="Times New Roman" w:hAnsi="Times New Roman" w:cs="Times New Roman"/>
          <w:sz w:val="24"/>
          <w:szCs w:val="24"/>
        </w:rPr>
        <w:t xml:space="preserve"> vai speciālajās tiesību normās par sabiedrisko pakalpojumu regulēšanu noteikto regulēšanas funkciju izpildes nodrošināšanai, </w:t>
      </w:r>
      <w:r>
        <w:rPr>
          <w:rFonts w:ascii="Times New Roman" w:hAnsi="Times New Roman" w:cs="Times New Roman"/>
          <w:sz w:val="24"/>
          <w:szCs w:val="24"/>
          <w:u w:val="single"/>
        </w:rPr>
        <w:t>kā arī valsts institūciju funkciju izpildes nodrošināšanai</w:t>
      </w:r>
      <w:r>
        <w:rPr>
          <w:rFonts w:ascii="Times New Roman" w:hAnsi="Times New Roman" w:cs="Times New Roman"/>
          <w:sz w:val="24"/>
          <w:szCs w:val="24"/>
        </w:rPr>
        <w:t xml:space="preserve"> — informāciju, kura ir vienīgi nodokļu administrācijas rīcībā vai kuru nodokļu administrācijai atbilstoši tās kompetencei ir pienākums radīt. </w:t>
      </w:r>
    </w:p>
    <w:p w14:paraId="6C8ADE09" w14:textId="77777777" w:rsidR="00F21405" w:rsidRDefault="00F21405" w:rsidP="00F21405">
      <w:pPr>
        <w:ind w:firstLine="720"/>
        <w:rPr>
          <w:rFonts w:ascii="Times New Roman" w:hAnsi="Times New Roman" w:cs="Times New Roman"/>
          <w:sz w:val="24"/>
          <w:szCs w:val="24"/>
        </w:rPr>
      </w:pPr>
      <w:r>
        <w:rPr>
          <w:rFonts w:ascii="Times New Roman" w:hAnsi="Times New Roman" w:cs="Times New Roman"/>
          <w:sz w:val="24"/>
          <w:szCs w:val="24"/>
        </w:rPr>
        <w:t>Ņemot vērā minēto, VID ir noteiktas tiesības, nevis pienākums sniegt informāciju, ja speciālajās tiesību normās atbalsta sniedzējam ir noteikts konkrēts valsts pārvaldes uzdevums, kura izpildei ārējā normatīvajā aktā ir noteikts atbalsta sniedzēja pienākums vērtēt tādu informāciju, kas ir pieprasāma no VID un VID, izvērtējot pieprasījumā (ja tāds iesniegts kā atsevišķs pieprasījums) tiesisko pamatojumu informācijas pieprasīšanai, lemj par informācijas sniegšanu saskaņā ar likuma “Par nodokļiem un nodevām” 22.panta otrās daļas 5.punktu.</w:t>
      </w:r>
    </w:p>
    <w:p w14:paraId="2674EB3E" w14:textId="77777777" w:rsidR="00F21405" w:rsidRDefault="00F21405" w:rsidP="00F21405">
      <w:pPr>
        <w:ind w:firstLine="720"/>
        <w:rPr>
          <w:rFonts w:ascii="Times New Roman" w:hAnsi="Times New Roman" w:cs="Times New Roman"/>
          <w:sz w:val="24"/>
          <w:szCs w:val="24"/>
        </w:rPr>
      </w:pPr>
      <w:r>
        <w:rPr>
          <w:rFonts w:ascii="Times New Roman" w:hAnsi="Times New Roman" w:cs="Times New Roman"/>
          <w:sz w:val="24"/>
          <w:szCs w:val="24"/>
        </w:rPr>
        <w:t>Lūdzam precizēt Informatīvā ziņojuma 2.1.1.punkta sadaļas “Balstoties uz šiem mērķiem EIKIS izstrādē tiek identificētas šādas augsta līmeņa biznesa prasības:” 7.punktu paredzot, ka:</w:t>
      </w:r>
    </w:p>
    <w:p w14:paraId="6E71799F" w14:textId="77777777" w:rsidR="00F21405" w:rsidRDefault="00F21405" w:rsidP="00F21405">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atbalsta sniedzējam, ja tā ir valsts pārvaldes institūcija un veic valsts pārvaldes funkcijas, ir </w:t>
      </w:r>
      <w:r>
        <w:rPr>
          <w:rFonts w:ascii="Times New Roman" w:eastAsia="Times New Roman" w:hAnsi="Times New Roman" w:cs="Times New Roman"/>
          <w:sz w:val="24"/>
          <w:szCs w:val="24"/>
          <w:u w:val="single"/>
        </w:rPr>
        <w:t>tiesības</w:t>
      </w:r>
      <w:r>
        <w:rPr>
          <w:rFonts w:ascii="Times New Roman" w:eastAsia="Times New Roman" w:hAnsi="Times New Roman" w:cs="Times New Roman"/>
          <w:sz w:val="24"/>
          <w:szCs w:val="24"/>
        </w:rPr>
        <w:t xml:space="preserve"> pieprasīt un saņemt no iestādēm valsts pārvaldes funkcijas (uzdevuma) veikšanai nepieciešamo un ārējā normatīvajā aktā noteikto konkrēta satura un apjoma informāciju no iestādēm, t.sk. VID, </w:t>
      </w:r>
    </w:p>
    <w:p w14:paraId="1253A946" w14:textId="77777777" w:rsidR="00F21405" w:rsidRDefault="00F21405" w:rsidP="00F21405">
      <w:pPr>
        <w:ind w:left="1800" w:firstLine="360"/>
        <w:rPr>
          <w:rFonts w:ascii="Times New Roman" w:hAnsi="Times New Roman" w:cs="Times New Roman"/>
          <w:sz w:val="24"/>
          <w:szCs w:val="24"/>
        </w:rPr>
      </w:pPr>
      <w:r>
        <w:rPr>
          <w:rFonts w:ascii="Times New Roman" w:hAnsi="Times New Roman" w:cs="Times New Roman"/>
          <w:sz w:val="24"/>
          <w:szCs w:val="24"/>
        </w:rPr>
        <w:t xml:space="preserve">vai arī </w:t>
      </w:r>
    </w:p>
    <w:p w14:paraId="2E91941C" w14:textId="77777777" w:rsidR="00F21405" w:rsidRDefault="00F21405" w:rsidP="00F21405">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likumā paredzēt, ka atbalsta sniedzējs, ja tā ir valsts pārvaldes institūcija un veic valsts pārvaldes funkcijas (vai šīs valsts pārvaldes institūcijas IS sistēma), saņem datus no iestādēm, arī no VID, nosakot likumā konkrēta veida datus un apjomu, kādu atbalsta sniedzējs saņem no VID.</w:t>
      </w:r>
    </w:p>
    <w:p w14:paraId="21EBBA0F" w14:textId="77777777" w:rsidR="00F21405" w:rsidRDefault="00F21405" w:rsidP="00F21405">
      <w:pPr>
        <w:rPr>
          <w:rFonts w:ascii="Times New Roman" w:hAnsi="Times New Roman" w:cs="Times New Roman"/>
          <w:sz w:val="24"/>
          <w:szCs w:val="24"/>
          <w:lang w:eastAsia="lv-LV"/>
          <w14:ligatures w14:val="none"/>
        </w:rPr>
      </w:pPr>
    </w:p>
    <w:p w14:paraId="6B4D9AA7" w14:textId="77777777" w:rsidR="00F21405" w:rsidRDefault="00F21405" w:rsidP="00F21405">
      <w:pPr>
        <w:rPr>
          <w:rFonts w:ascii="Times New Roman" w:hAnsi="Times New Roman" w:cs="Times New Roman"/>
          <w:sz w:val="24"/>
          <w:szCs w:val="24"/>
        </w:rPr>
      </w:pPr>
    </w:p>
    <w:p w14:paraId="1B32E444" w14:textId="77777777" w:rsidR="00F21405" w:rsidRDefault="00F21405" w:rsidP="00F21405">
      <w:pPr>
        <w:rPr>
          <w:rFonts w:ascii="Verdana" w:hAnsi="Verdana"/>
          <w:sz w:val="20"/>
          <w:szCs w:val="20"/>
          <w:lang w:eastAsia="lv-LV"/>
          <w14:ligatures w14:val="none"/>
        </w:rPr>
      </w:pPr>
    </w:p>
    <w:p w14:paraId="0A6BD840" w14:textId="77777777" w:rsidR="00F21405" w:rsidRDefault="00F21405" w:rsidP="00F21405">
      <w:pPr>
        <w:spacing w:after="240"/>
        <w:rPr>
          <w:rFonts w:ascii="Franklin Gothic Book" w:hAnsi="Franklin Gothic Book"/>
          <w:b/>
          <w:bCs/>
          <w:sz w:val="20"/>
          <w:szCs w:val="20"/>
          <w14:ligatures w14:val="none"/>
        </w:rPr>
      </w:pPr>
      <w:r>
        <w:rPr>
          <w:rFonts w:ascii="Franklin Gothic Book" w:hAnsi="Franklin Gothic Book"/>
          <w:b/>
          <w:bCs/>
          <w:color w:val="4C4B49"/>
          <w:sz w:val="20"/>
          <w:szCs w:val="20"/>
          <w14:ligatures w14:val="none"/>
        </w:rPr>
        <w:t>Ar cieņu</w:t>
      </w:r>
    </w:p>
    <w:p w14:paraId="6653D707" w14:textId="77777777" w:rsidR="00F21405" w:rsidRDefault="00F21405" w:rsidP="00F21405">
      <w:pPr>
        <w:spacing w:after="240"/>
        <w:rPr>
          <w:rFonts w:ascii="Franklin Gothic Book" w:hAnsi="Franklin Gothic Book"/>
          <w:color w:val="1F497D"/>
          <w:sz w:val="16"/>
          <w:szCs w:val="16"/>
        </w:rPr>
      </w:pPr>
      <w:r>
        <w:rPr>
          <w:rFonts w:ascii="Franklin Gothic Medium" w:hAnsi="Franklin Gothic Medium"/>
          <w:b/>
          <w:bCs/>
          <w:color w:val="1F497D"/>
          <w:sz w:val="20"/>
          <w:szCs w:val="20"/>
        </w:rPr>
        <w:t>Ilze Sevele</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r>
      <w:r>
        <w:rPr>
          <w:rFonts w:ascii="Franklin Gothic Book" w:hAnsi="Franklin Gothic Book"/>
          <w:color w:val="767573"/>
          <w:sz w:val="16"/>
          <w:szCs w:val="16"/>
        </w:rPr>
        <w:lastRenderedPageBreak/>
        <w:t>Tālr.: (+371) 25738721</w:t>
      </w:r>
      <w:r>
        <w:rPr>
          <w:rFonts w:ascii="Franklin Gothic Book" w:hAnsi="Franklin Gothic Book"/>
          <w:color w:val="767573"/>
          <w:sz w:val="16"/>
          <w:szCs w:val="16"/>
        </w:rPr>
        <w:br/>
        <w:t xml:space="preserve">E-pasts: </w:t>
      </w:r>
      <w:hyperlink r:id="rId66" w:history="1">
        <w:r>
          <w:rPr>
            <w:rStyle w:val="Hyperlink"/>
            <w:rFonts w:ascii="Franklin Gothic Book" w:hAnsi="Franklin Gothic Book"/>
            <w:color w:val="1F497D"/>
            <w:sz w:val="16"/>
            <w:szCs w:val="16"/>
          </w:rPr>
          <w:t>ilze.sevele@fm.gov.lv</w:t>
        </w:r>
      </w:hyperlink>
    </w:p>
    <w:p w14:paraId="396D2832" w14:textId="77777777" w:rsidR="00F21405" w:rsidRDefault="00F21405" w:rsidP="00F21405">
      <w:pPr>
        <w:spacing w:after="240"/>
        <w:rPr>
          <w:b/>
          <w:bCs/>
          <w14:ligatures w14:val="none"/>
        </w:rPr>
      </w:pPr>
      <w:r>
        <w:rPr>
          <w:rFonts w:ascii="Franklin Gothic Medium" w:hAnsi="Franklin Gothic Medium"/>
          <w:b/>
          <w:bCs/>
          <w:color w:val="1F497D"/>
          <w:sz w:val="20"/>
          <w:szCs w:val="20"/>
          <w14:ligatures w14:val="none"/>
        </w:rPr>
        <w:t>Anželika Osipova</w:t>
      </w:r>
      <w:r>
        <w:rPr>
          <w:rFonts w:ascii="Franklin Gothic Book" w:hAnsi="Franklin Gothic Book"/>
          <w:color w:val="767573"/>
          <w:sz w:val="16"/>
          <w:szCs w:val="16"/>
          <w14:ligatures w14:val="none"/>
        </w:rPr>
        <w:br/>
        <w:t xml:space="preserve">Budžeta departamenta </w:t>
      </w:r>
      <w:r>
        <w:rPr>
          <w:rFonts w:ascii="Franklin Gothic Book" w:hAnsi="Franklin Gothic Book"/>
          <w:color w:val="767573"/>
          <w:sz w:val="16"/>
          <w:szCs w:val="16"/>
          <w14:ligatures w14:val="none"/>
        </w:rPr>
        <w:br/>
        <w:t>Varas, valdības dienestu un tautsaimniecības finansēšanas nodaļas vadītāja vietniece</w:t>
      </w:r>
      <w:r>
        <w:rPr>
          <w:rFonts w:ascii="Franklin Gothic Book" w:hAnsi="Franklin Gothic Book"/>
          <w:color w:val="767573"/>
          <w:sz w:val="16"/>
          <w:szCs w:val="16"/>
          <w14:ligatures w14:val="none"/>
        </w:rPr>
        <w:br/>
        <w:t xml:space="preserve">E-pasts: </w:t>
      </w:r>
      <w:hyperlink r:id="rId67" w:history="1">
        <w:r>
          <w:rPr>
            <w:rStyle w:val="Hyperlink"/>
            <w:rFonts w:ascii="Franklin Gothic Book" w:hAnsi="Franklin Gothic Book"/>
            <w:color w:val="1F497D"/>
            <w:sz w:val="16"/>
            <w:szCs w:val="16"/>
            <w14:ligatures w14:val="none"/>
          </w:rPr>
          <w:t>anzelika.osipova@fm.gov.lv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26354051</w:t>
      </w:r>
    </w:p>
    <w:p w14:paraId="2BABDB49" w14:textId="121625F4" w:rsidR="00F21405" w:rsidRDefault="00F21405" w:rsidP="00F21405">
      <w:pPr>
        <w:spacing w:after="240"/>
        <w:rPr>
          <w14:ligatures w14:val="none"/>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68"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9"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14:ligatures w14:val="none"/>
        </w:rPr>
        <w:drawing>
          <wp:inline distT="0" distB="0" distL="0" distR="0" wp14:anchorId="10F9BDF6" wp14:editId="205C5ADA">
            <wp:extent cx="711200" cy="723900"/>
            <wp:effectExtent l="0" t="0" r="0" b="0"/>
            <wp:docPr id="1828497865" name="Picture 8" descr="A picture containing text, crest, emblem,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97865" name="Picture 8" descr="A picture containing text, crest, emblem, badge&#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r>
        <w:rPr>
          <w:rFonts w:ascii="Franklin Gothic Book" w:hAnsi="Franklin Gothic Book"/>
          <w:noProof/>
          <w:color w:val="767573"/>
          <w:sz w:val="16"/>
          <w:szCs w:val="16"/>
          <w14:ligatures w14:val="none"/>
        </w:rPr>
        <w:drawing>
          <wp:inline distT="0" distB="0" distL="0" distR="0" wp14:anchorId="57F952B8" wp14:editId="569EA58D">
            <wp:extent cx="749300" cy="438150"/>
            <wp:effectExtent l="0" t="0" r="0" b="0"/>
            <wp:docPr id="796221352" name="Picture 7" descr="A blue yellow and red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21352" name="Picture 7" descr="A blue yellow and red flag&#10;&#10;Description automatically generated with medium confidenc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9300" cy="438150"/>
                    </a:xfrm>
                    <a:prstGeom prst="rect">
                      <a:avLst/>
                    </a:prstGeom>
                    <a:noFill/>
                    <a:ln>
                      <a:noFill/>
                    </a:ln>
                  </pic:spPr>
                </pic:pic>
              </a:graphicData>
            </a:graphic>
          </wp:inline>
        </w:drawing>
      </w:r>
    </w:p>
    <w:p w14:paraId="7B08402E" w14:textId="77777777" w:rsidR="00F21405" w:rsidRDefault="00F21405" w:rsidP="00F21405">
      <w:pPr>
        <w:rPr>
          <w:lang w:eastAsia="lv-LV"/>
          <w14:ligatures w14:val="none"/>
        </w:rPr>
      </w:pPr>
    </w:p>
    <w:p w14:paraId="06931B8D" w14:textId="77777777" w:rsidR="00F21405" w:rsidRDefault="00F21405" w:rsidP="00F21405">
      <w:pPr>
        <w:rPr>
          <w:rFonts w:ascii="Verdana" w:hAnsi="Verdana"/>
          <w:b/>
          <w:bCs/>
          <w:color w:val="545454"/>
          <w:sz w:val="20"/>
          <w:szCs w:val="20"/>
          <w:lang w:eastAsia="lv-LV"/>
          <w14:ligatures w14:val="none"/>
        </w:rPr>
      </w:pPr>
      <w:r>
        <w:rPr>
          <w:rFonts w:ascii="Verdana" w:hAnsi="Verdana"/>
          <w:b/>
          <w:bCs/>
          <w:color w:val="545454"/>
          <w:sz w:val="20"/>
          <w:szCs w:val="20"/>
          <w:lang w:eastAsia="lv-LV"/>
          <w14:ligatures w14:val="none"/>
        </w:rPr>
        <w:t>Līga Baikova</w:t>
      </w:r>
    </w:p>
    <w:p w14:paraId="5494A6FF"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Valsts ieņēmumu dienesta</w:t>
      </w:r>
    </w:p>
    <w:p w14:paraId="65D75602"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Juridiskās un pirmstiesas strīdu izskatīšanas pārvaldes</w:t>
      </w:r>
    </w:p>
    <w:p w14:paraId="110B6E9C"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Tiesību aktu daļas</w:t>
      </w:r>
    </w:p>
    <w:p w14:paraId="7E9F0F04"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Galvenā juriste</w:t>
      </w:r>
    </w:p>
    <w:p w14:paraId="370FFD12" w14:textId="77777777" w:rsidR="00F21405" w:rsidRDefault="00F21405" w:rsidP="00F21405">
      <w:pPr>
        <w:rPr>
          <w:rFonts w:ascii="Verdana" w:hAnsi="Verdana"/>
          <w:color w:val="666666"/>
          <w:sz w:val="16"/>
          <w:szCs w:val="16"/>
          <w:lang w:eastAsia="lv-LV"/>
          <w14:ligatures w14:val="none"/>
        </w:rPr>
      </w:pPr>
      <w:r>
        <w:rPr>
          <w:rFonts w:ascii="Verdana" w:hAnsi="Verdana"/>
          <w:color w:val="545454"/>
          <w:sz w:val="16"/>
          <w:szCs w:val="16"/>
          <w:lang w:eastAsia="lv-LV"/>
          <w14:ligatures w14:val="none"/>
        </w:rPr>
        <w:t>E-pasts:</w:t>
      </w:r>
      <w:r>
        <w:rPr>
          <w:rFonts w:ascii="Verdana" w:hAnsi="Verdana"/>
          <w:color w:val="666666"/>
          <w:sz w:val="16"/>
          <w:szCs w:val="16"/>
          <w:lang w:eastAsia="lv-LV"/>
          <w14:ligatures w14:val="none"/>
        </w:rPr>
        <w:t xml:space="preserve"> </w:t>
      </w:r>
      <w:hyperlink r:id="rId72" w:history="1">
        <w:r>
          <w:rPr>
            <w:rStyle w:val="Hyperlink"/>
            <w:color w:val="0000FF"/>
            <w:sz w:val="16"/>
            <w:szCs w:val="16"/>
            <w:lang w:eastAsia="lv-LV"/>
            <w14:ligatures w14:val="none"/>
          </w:rPr>
          <w:t>Liga.Baikova@vid.gov.lv</w:t>
        </w:r>
      </w:hyperlink>
    </w:p>
    <w:p w14:paraId="7B6C75AD" w14:textId="77777777" w:rsidR="00F21405" w:rsidRDefault="00F21405" w:rsidP="00F21405">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Tālr. 67120592</w:t>
      </w:r>
    </w:p>
    <w:p w14:paraId="0AEB5B65" w14:textId="77777777" w:rsidR="00F21405" w:rsidRDefault="00F21405" w:rsidP="00F21405">
      <w:pPr>
        <w:rPr>
          <w:rFonts w:ascii="Book Antiqua" w:hAnsi="Book Antiqua"/>
          <w:i/>
          <w:iCs/>
          <w:color w:val="44546A"/>
          <w:sz w:val="20"/>
          <w:szCs w:val="20"/>
          <w:lang w:eastAsia="lv-LV"/>
          <w14:ligatures w14:val="none"/>
        </w:rPr>
      </w:pPr>
    </w:p>
    <w:p w14:paraId="021DFAC0" w14:textId="77777777" w:rsidR="00F21405" w:rsidRDefault="00F21405" w:rsidP="00F21405">
      <w:pPr>
        <w:rPr>
          <w:rFonts w:ascii="Book Antiqua" w:hAnsi="Book Antiqua"/>
          <w:b/>
          <w:bCs/>
          <w:i/>
          <w:iCs/>
          <w:color w:val="44546A"/>
          <w:sz w:val="20"/>
          <w:szCs w:val="20"/>
          <w:lang w:eastAsia="lv-LV"/>
          <w14:ligatures w14:val="none"/>
        </w:rPr>
      </w:pPr>
      <w:r>
        <w:rPr>
          <w:rFonts w:ascii="Book Antiqua" w:hAnsi="Book Antiqua"/>
          <w:b/>
          <w:bCs/>
          <w:i/>
          <w:iCs/>
          <w:color w:val="44546A"/>
          <w:sz w:val="20"/>
          <w:szCs w:val="20"/>
          <w:lang w:eastAsia="lv-LV"/>
          <w14:ligatures w14:val="none"/>
        </w:rPr>
        <w:t>Anastasija Kuzņecova</w:t>
      </w:r>
    </w:p>
    <w:p w14:paraId="53294F0C" w14:textId="77777777" w:rsidR="00F21405" w:rsidRDefault="00F21405" w:rsidP="00F21405">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VID Nodokļu pārvaldes</w:t>
      </w:r>
    </w:p>
    <w:p w14:paraId="72CA5B25" w14:textId="77777777" w:rsidR="00F21405" w:rsidRDefault="00F21405" w:rsidP="00F21405">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Informācijas sistēmu atbalsta daļas</w:t>
      </w:r>
    </w:p>
    <w:p w14:paraId="58179ED7" w14:textId="77777777" w:rsidR="00F21405" w:rsidRDefault="00F21405" w:rsidP="00F21405">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Vadītāja</w:t>
      </w:r>
    </w:p>
    <w:p w14:paraId="1D357673" w14:textId="77777777" w:rsidR="00F21405" w:rsidRDefault="00F21405" w:rsidP="00F21405">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 xml:space="preserve">Tālrunis: 67122056 </w:t>
      </w:r>
    </w:p>
    <w:p w14:paraId="270DD32D" w14:textId="77777777" w:rsidR="00F21405" w:rsidRDefault="00F21405" w:rsidP="00F21405">
      <w:pPr>
        <w:rPr>
          <w:color w:val="44546A"/>
          <w:lang w:eastAsia="lv-LV"/>
          <w14:ligatures w14:val="none"/>
        </w:rPr>
      </w:pPr>
      <w:hyperlink r:id="rId73" w:history="1">
        <w:r>
          <w:rPr>
            <w:rStyle w:val="Hyperlink"/>
            <w:rFonts w:ascii="Book Antiqua" w:hAnsi="Book Antiqua"/>
            <w:i/>
            <w:iCs/>
            <w:sz w:val="20"/>
            <w:szCs w:val="20"/>
            <w:lang w:eastAsia="lv-LV"/>
            <w14:ligatures w14:val="none"/>
          </w:rPr>
          <w:t>Anastasija.Kuznecova@vid.gov.lv</w:t>
        </w:r>
      </w:hyperlink>
    </w:p>
    <w:p w14:paraId="586B1E11" w14:textId="77777777" w:rsidR="00F21405" w:rsidRDefault="00F21405" w:rsidP="00F21405">
      <w:pPr>
        <w:rPr>
          <w:rFonts w:ascii="Book Antiqua" w:hAnsi="Book Antiqua"/>
          <w:i/>
          <w:iCs/>
          <w:color w:val="44546A"/>
          <w:sz w:val="20"/>
          <w:szCs w:val="20"/>
          <w:lang w:eastAsia="lv-LV"/>
          <w14:ligatures w14:val="none"/>
        </w:rPr>
      </w:pPr>
    </w:p>
    <w:p w14:paraId="206D5F46" w14:textId="02026268" w:rsidR="00F21405" w:rsidRDefault="00F21405" w:rsidP="00F21405">
      <w:pPr>
        <w:rPr>
          <w:rFonts w:ascii="Times New Roman" w:hAnsi="Times New Roman" w:cs="Times New Roman"/>
          <w:i/>
          <w:iCs/>
          <w:color w:val="44546A"/>
          <w:sz w:val="24"/>
          <w:szCs w:val="24"/>
          <w:lang w:eastAsia="lv-LV"/>
          <w14:ligatures w14:val="none"/>
        </w:rPr>
      </w:pPr>
      <w:r>
        <w:rPr>
          <w:noProof/>
          <w:color w:val="44546A"/>
          <w:lang w:eastAsia="lv-LV"/>
          <w14:ligatures w14:val="none"/>
        </w:rPr>
        <w:drawing>
          <wp:inline distT="0" distB="0" distL="0" distR="0" wp14:anchorId="12E73A35" wp14:editId="179D20DC">
            <wp:extent cx="1828800" cy="660400"/>
            <wp:effectExtent l="0" t="0" r="0" b="6350"/>
            <wp:docPr id="1267627938" name="Picture 6" descr="A blue number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27938" name="Picture 6" descr="A blue number on a black background&#10;&#10;Description automatically generated with medium confidenc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28800" cy="660400"/>
                    </a:xfrm>
                    <a:prstGeom prst="rect">
                      <a:avLst/>
                    </a:prstGeom>
                    <a:noFill/>
                    <a:ln>
                      <a:noFill/>
                    </a:ln>
                  </pic:spPr>
                </pic:pic>
              </a:graphicData>
            </a:graphic>
          </wp:inline>
        </w:drawing>
      </w:r>
    </w:p>
    <w:p w14:paraId="1EECC5E4" w14:textId="77777777" w:rsidR="00F21405" w:rsidRDefault="00F21405" w:rsidP="00F21405">
      <w:pPr>
        <w:rPr>
          <w:rFonts w:ascii="Verdana" w:hAnsi="Verdana"/>
          <w:color w:val="44546A"/>
          <w:sz w:val="20"/>
          <w:szCs w:val="20"/>
          <w14:ligatures w14:val="none"/>
        </w:rPr>
      </w:pPr>
    </w:p>
    <w:p w14:paraId="7C707DE9" w14:textId="77777777" w:rsidR="00F21405" w:rsidRDefault="00F21405" w:rsidP="00F21405">
      <w:pPr>
        <w:rPr>
          <w:rFonts w:ascii="Verdana" w:hAnsi="Verdana"/>
          <w:color w:val="44546A"/>
          <w:sz w:val="20"/>
          <w:szCs w:val="20"/>
        </w:rPr>
      </w:pPr>
    </w:p>
    <w:p w14:paraId="029B5BCB" w14:textId="77777777" w:rsidR="00F21405" w:rsidRDefault="00F21405" w:rsidP="00F21405">
      <w:pPr>
        <w:rPr>
          <w:rFonts w:ascii="Verdana" w:hAnsi="Verdana"/>
          <w:color w:val="44546A"/>
          <w:sz w:val="20"/>
          <w:szCs w:val="20"/>
        </w:rPr>
      </w:pPr>
    </w:p>
    <w:p w14:paraId="1D1D2FDF" w14:textId="77777777" w:rsidR="00F21405" w:rsidRDefault="00F21405" w:rsidP="00F21405">
      <w:pPr>
        <w:outlineLvl w:val="0"/>
        <w:rPr>
          <w:lang w:eastAsia="lv-LV"/>
          <w14:ligatures w14:val="none"/>
        </w:rPr>
      </w:pPr>
      <w:r>
        <w:rPr>
          <w:b/>
          <w:bCs/>
          <w:lang w:eastAsia="lv-LV"/>
          <w14:ligatures w14:val="none"/>
        </w:rPr>
        <w:t>From:</w:t>
      </w:r>
      <w:r>
        <w:rPr>
          <w:lang w:eastAsia="lv-LV"/>
          <w14:ligatures w14:val="none"/>
        </w:rPr>
        <w:t xml:space="preserve"> Līva Šnitko &lt;</w:t>
      </w:r>
      <w:hyperlink r:id="rId75" w:history="1">
        <w:r>
          <w:rPr>
            <w:rStyle w:val="Hyperlink"/>
            <w:lang w:eastAsia="lv-LV"/>
            <w14:ligatures w14:val="none"/>
          </w:rPr>
          <w:t>Liva.Snitko@kem.gov.lv</w:t>
        </w:r>
      </w:hyperlink>
      <w:r>
        <w:rPr>
          <w:lang w:eastAsia="lv-LV"/>
          <w14:ligatures w14:val="none"/>
        </w:rPr>
        <w:t xml:space="preserve">&gt; </w:t>
      </w:r>
      <w:r>
        <w:rPr>
          <w:lang w:eastAsia="lv-LV"/>
          <w14:ligatures w14:val="none"/>
        </w:rPr>
        <w:br/>
      </w:r>
      <w:r>
        <w:rPr>
          <w:b/>
          <w:bCs/>
          <w:lang w:eastAsia="lv-LV"/>
          <w14:ligatures w14:val="none"/>
        </w:rPr>
        <w:t>Sent:</w:t>
      </w:r>
      <w:r>
        <w:rPr>
          <w:lang w:eastAsia="lv-LV"/>
          <w14:ligatures w14:val="none"/>
        </w:rPr>
        <w:t xml:space="preserve"> Saturday, May 20, 2023 8:44 AM</w:t>
      </w:r>
      <w:r>
        <w:rPr>
          <w:lang w:eastAsia="lv-LV"/>
          <w14:ligatures w14:val="none"/>
        </w:rPr>
        <w:br/>
      </w:r>
      <w:r>
        <w:rPr>
          <w:b/>
          <w:bCs/>
          <w:lang w:eastAsia="lv-LV"/>
          <w14:ligatures w14:val="none"/>
        </w:rPr>
        <w:t>To:</w:t>
      </w:r>
      <w:r>
        <w:rPr>
          <w:lang w:eastAsia="lv-LV"/>
          <w14:ligatures w14:val="none"/>
        </w:rPr>
        <w:t xml:space="preserve"> </w:t>
      </w:r>
      <w:hyperlink r:id="rId76" w:history="1">
        <w:r>
          <w:rPr>
            <w:rStyle w:val="Hyperlink"/>
            <w:lang w:eastAsia="lv-LV"/>
            <w14:ligatures w14:val="none"/>
          </w:rPr>
          <w:t>ilze.sevele@fm.gov.lv</w:t>
        </w:r>
      </w:hyperlink>
      <w:r>
        <w:rPr>
          <w:lang w:eastAsia="lv-LV"/>
          <w14:ligatures w14:val="none"/>
        </w:rPr>
        <w:t>; Anželika Osipova &lt;</w:t>
      </w:r>
      <w:hyperlink r:id="rId77" w:history="1">
        <w:r>
          <w:rPr>
            <w:rStyle w:val="Hyperlink"/>
            <w:lang w:eastAsia="lv-LV"/>
            <w14:ligatures w14:val="none"/>
          </w:rPr>
          <w:t>anzelika.osipova@fm.gov.lv</w:t>
        </w:r>
      </w:hyperlink>
      <w:r>
        <w:rPr>
          <w:lang w:eastAsia="lv-LV"/>
          <w14:ligatures w14:val="none"/>
        </w:rPr>
        <w:t>&gt;; Anastasija Kuzņecova &lt;</w:t>
      </w:r>
      <w:hyperlink r:id="rId78" w:history="1">
        <w:r>
          <w:rPr>
            <w:rStyle w:val="Hyperlink"/>
            <w:lang w:eastAsia="lv-LV"/>
            <w14:ligatures w14:val="none"/>
          </w:rPr>
          <w:t>Anastasija.Kuznecova@vid.gov.lv</w:t>
        </w:r>
      </w:hyperlink>
      <w:r>
        <w:rPr>
          <w:lang w:eastAsia="lv-LV"/>
          <w14:ligatures w14:val="none"/>
        </w:rPr>
        <w:t>&gt;</w:t>
      </w:r>
      <w:r>
        <w:rPr>
          <w:lang w:eastAsia="lv-LV"/>
          <w14:ligatures w14:val="none"/>
        </w:rPr>
        <w:br/>
      </w:r>
      <w:r>
        <w:rPr>
          <w:b/>
          <w:bCs/>
          <w:lang w:eastAsia="lv-LV"/>
          <w14:ligatures w14:val="none"/>
        </w:rPr>
        <w:t>Subject:</w:t>
      </w:r>
      <w:r>
        <w:rPr>
          <w:lang w:eastAsia="lv-LV"/>
          <w14:ligatures w14:val="none"/>
        </w:rPr>
        <w:t xml:space="preserve"> RE: FM atzinums par precizēto lietu 23-A-1101 (Informatīvais ziņojums "Par mērķēta un automatizēta atbalsta sistēmas izstrādi energoresursu sadārdzinājuma segšanai mājsaimniecībām ar zemu un vidēji zemu ienākumu līmeni”)</w:t>
      </w:r>
    </w:p>
    <w:p w14:paraId="03C24F8A" w14:textId="77777777" w:rsidR="00F21405" w:rsidRDefault="00F21405" w:rsidP="00F21405"/>
    <w:p w14:paraId="50721D3A" w14:textId="77777777" w:rsidR="00F21405" w:rsidRDefault="00F21405" w:rsidP="00F21405">
      <w:r>
        <w:t>Labrīt!</w:t>
      </w:r>
    </w:p>
    <w:p w14:paraId="44D80779" w14:textId="77777777" w:rsidR="00F21405" w:rsidRDefault="00F21405" w:rsidP="00F21405"/>
    <w:p w14:paraId="2EA378C9" w14:textId="77777777" w:rsidR="00F21405" w:rsidRDefault="00F21405" w:rsidP="00F21405">
      <w:r>
        <w:t>Informēju, ka esam ņēmuši vērā Finanšu ministrijas atzinumā ietvertos Valsts ieņēmumu dienesta iebildumu un veikuši attiecīgos precizējumus informatīvajā ziņojumā un tā protokollēmumā.</w:t>
      </w:r>
    </w:p>
    <w:p w14:paraId="505D89F7" w14:textId="77777777" w:rsidR="00F21405" w:rsidRDefault="00F21405" w:rsidP="00F21405"/>
    <w:p w14:paraId="2F82A57E" w14:textId="77777777" w:rsidR="00F21405" w:rsidRDefault="00F21405" w:rsidP="00F21405">
      <w:r>
        <w:t>Lūgums skatīt pielikumā esošos dokumentus un sniegt saskaņojumu līdz pirmdienas, 22.05.2023. plkst.9.00.</w:t>
      </w:r>
    </w:p>
    <w:p w14:paraId="4213A7AB" w14:textId="77777777" w:rsidR="00F21405" w:rsidRDefault="00F21405" w:rsidP="00F21405"/>
    <w:p w14:paraId="07141D3F" w14:textId="77777777" w:rsidR="00F21405" w:rsidRDefault="00F21405" w:rsidP="00F21405">
      <w:r>
        <w:lastRenderedPageBreak/>
        <w:t>Paldies jau iepriekš!</w:t>
      </w:r>
    </w:p>
    <w:p w14:paraId="29B2B05C" w14:textId="77777777" w:rsidR="00F21405" w:rsidRDefault="00F21405" w:rsidP="00F21405"/>
    <w:p w14:paraId="47249549" w14:textId="77777777" w:rsidR="00F21405" w:rsidRDefault="00F21405" w:rsidP="00F21405"/>
    <w:tbl>
      <w:tblPr>
        <w:tblW w:w="0" w:type="auto"/>
        <w:tblCellMar>
          <w:left w:w="0" w:type="dxa"/>
          <w:right w:w="0" w:type="dxa"/>
        </w:tblCellMar>
        <w:tblLook w:val="04A0" w:firstRow="1" w:lastRow="0" w:firstColumn="1" w:lastColumn="0" w:noHBand="0" w:noVBand="1"/>
      </w:tblPr>
      <w:tblGrid>
        <w:gridCol w:w="3016"/>
        <w:gridCol w:w="5290"/>
      </w:tblGrid>
      <w:tr w:rsidR="00F21405" w14:paraId="7EFA2841" w14:textId="77777777" w:rsidTr="00F21405">
        <w:tc>
          <w:tcPr>
            <w:tcW w:w="2689" w:type="dxa"/>
            <w:tcMar>
              <w:top w:w="0" w:type="dxa"/>
              <w:left w:w="108" w:type="dxa"/>
              <w:bottom w:w="0" w:type="dxa"/>
              <w:right w:w="108" w:type="dxa"/>
            </w:tcMar>
            <w:hideMark/>
          </w:tcPr>
          <w:p w14:paraId="617FDF85" w14:textId="04E011AE" w:rsidR="00F21405" w:rsidRDefault="00F21405">
            <w:pPr>
              <w:rPr>
                <w:lang w:eastAsia="lv-LV"/>
                <w14:ligatures w14:val="none"/>
              </w:rPr>
            </w:pPr>
            <w:r>
              <w:rPr>
                <w:noProof/>
                <w:lang w:eastAsia="lv-LV"/>
                <w14:ligatures w14:val="none"/>
              </w:rPr>
              <w:drawing>
                <wp:inline distT="0" distB="0" distL="0" distR="0" wp14:anchorId="4BB0C32B" wp14:editId="1EA396E2">
                  <wp:extent cx="1778000" cy="927100"/>
                  <wp:effectExtent l="0" t="0" r="0" b="6350"/>
                  <wp:docPr id="231264701" name="Picture 5"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64701" name="Picture 5" descr="A picture containing screenshot, blac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01AECE88" w14:textId="77777777" w:rsidR="00F21405" w:rsidRDefault="00F2140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2A35E963" w14:textId="77777777" w:rsidR="00F21405" w:rsidRDefault="00F2140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7147345C" w14:textId="77777777" w:rsidR="00F21405" w:rsidRDefault="00F2140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53B0A382" w14:textId="77777777" w:rsidR="00F21405" w:rsidRDefault="00F2140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79" w:history="1">
              <w:r>
                <w:rPr>
                  <w:rStyle w:val="Hyperlink"/>
                  <w:lang w:eastAsia="lv-LV"/>
                  <w14:ligatures w14:val="none"/>
                </w:rPr>
                <w:t>liva.snitko@kem.gov.lv</w:t>
              </w:r>
            </w:hyperlink>
            <w:r>
              <w:rPr>
                <w:color w:val="000000"/>
                <w:lang w:eastAsia="lv-LV"/>
                <w14:ligatures w14:val="none"/>
              </w:rPr>
              <w:t xml:space="preserve"> </w:t>
            </w:r>
          </w:p>
          <w:p w14:paraId="3A7D9642" w14:textId="77777777" w:rsidR="00F21405" w:rsidRDefault="00F2140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80"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81" w:history="1">
              <w:r>
                <w:rPr>
                  <w:rStyle w:val="Hyperlink"/>
                  <w:rFonts w:ascii="Verdana" w:hAnsi="Verdana"/>
                  <w:sz w:val="18"/>
                  <w:szCs w:val="18"/>
                  <w:lang w:eastAsia="lv-LV"/>
                  <w14:ligatures w14:val="none"/>
                </w:rPr>
                <w:t>www.kem.gov.lv</w:t>
              </w:r>
            </w:hyperlink>
          </w:p>
        </w:tc>
      </w:tr>
    </w:tbl>
    <w:p w14:paraId="5DE7545A" w14:textId="77777777" w:rsidR="00F21405" w:rsidRDefault="00F21405" w:rsidP="00F21405">
      <w:pPr>
        <w:rPr>
          <w:lang w:eastAsia="lv-LV"/>
          <w14:ligatures w14:val="none"/>
        </w:rPr>
      </w:pPr>
    </w:p>
    <w:p w14:paraId="0E9BDB96" w14:textId="77777777" w:rsidR="00F21405" w:rsidRDefault="00F21405" w:rsidP="00F21405"/>
    <w:p w14:paraId="0C43C9A2" w14:textId="77777777" w:rsidR="00F21405" w:rsidRDefault="00F21405" w:rsidP="00F21405">
      <w:pPr>
        <w:outlineLvl w:val="0"/>
        <w:rPr>
          <w:lang w:eastAsia="lv-LV"/>
          <w14:ligatures w14:val="none"/>
        </w:rPr>
      </w:pPr>
      <w:r>
        <w:rPr>
          <w:b/>
          <w:bCs/>
          <w:lang w:eastAsia="lv-LV"/>
          <w14:ligatures w14:val="none"/>
        </w:rPr>
        <w:t>From:</w:t>
      </w:r>
      <w:r>
        <w:rPr>
          <w:lang w:eastAsia="lv-LV"/>
          <w14:ligatures w14:val="none"/>
        </w:rPr>
        <w:t xml:space="preserve"> Inguna Dancīte &lt;</w:t>
      </w:r>
      <w:hyperlink r:id="rId82" w:history="1">
        <w:r>
          <w:rPr>
            <w:rStyle w:val="Hyperlink"/>
            <w:lang w:eastAsia="lv-LV"/>
            <w14:ligatures w14:val="none"/>
          </w:rPr>
          <w:t>inguna.dancite@fm.gov.lv</w:t>
        </w:r>
      </w:hyperlink>
      <w:r>
        <w:rPr>
          <w:lang w:eastAsia="lv-LV"/>
          <w14:ligatures w14:val="none"/>
        </w:rPr>
        <w:t xml:space="preserve">&gt; </w:t>
      </w:r>
      <w:r>
        <w:rPr>
          <w:b/>
          <w:bCs/>
          <w:lang w:eastAsia="lv-LV"/>
          <w14:ligatures w14:val="none"/>
        </w:rPr>
        <w:t xml:space="preserve">On Behalf Of </w:t>
      </w:r>
      <w:r>
        <w:rPr>
          <w:lang w:eastAsia="lv-LV"/>
          <w14:ligatures w14:val="none"/>
        </w:rPr>
        <w:t>Pasts</w:t>
      </w:r>
      <w:r>
        <w:rPr>
          <w:lang w:eastAsia="lv-LV"/>
          <w14:ligatures w14:val="none"/>
        </w:rPr>
        <w:br/>
      </w:r>
      <w:r>
        <w:rPr>
          <w:b/>
          <w:bCs/>
          <w:lang w:eastAsia="lv-LV"/>
          <w14:ligatures w14:val="none"/>
        </w:rPr>
        <w:t>Sent:</w:t>
      </w:r>
      <w:r>
        <w:rPr>
          <w:lang w:eastAsia="lv-LV"/>
          <w14:ligatures w14:val="none"/>
        </w:rPr>
        <w:t xml:space="preserve"> Thursday, May 18, 2023 2:14 PM</w:t>
      </w:r>
      <w:r>
        <w:rPr>
          <w:lang w:eastAsia="lv-LV"/>
          <w14:ligatures w14:val="none"/>
        </w:rPr>
        <w:br/>
      </w:r>
      <w:r>
        <w:rPr>
          <w:b/>
          <w:bCs/>
          <w:lang w:eastAsia="lv-LV"/>
          <w14:ligatures w14:val="none"/>
        </w:rPr>
        <w:t>To:</w:t>
      </w:r>
      <w:r>
        <w:rPr>
          <w:lang w:eastAsia="lv-LV"/>
          <w14:ligatures w14:val="none"/>
        </w:rPr>
        <w:t xml:space="preserve"> Klimata un enerģētikas ministrija &lt;</w:t>
      </w:r>
      <w:hyperlink r:id="rId83" w:history="1">
        <w:r>
          <w:rPr>
            <w:rStyle w:val="Hyperlink"/>
            <w:lang w:eastAsia="lv-LV"/>
            <w14:ligatures w14:val="none"/>
          </w:rPr>
          <w:t>pasts@kem.gov.lv</w:t>
        </w:r>
      </w:hyperlink>
      <w:r>
        <w:rPr>
          <w:lang w:eastAsia="lv-LV"/>
          <w14:ligatures w14:val="none"/>
        </w:rPr>
        <w:t>&gt;</w:t>
      </w:r>
      <w:r>
        <w:rPr>
          <w:lang w:eastAsia="lv-LV"/>
          <w14:ligatures w14:val="none"/>
        </w:rPr>
        <w:br/>
      </w:r>
      <w:r>
        <w:rPr>
          <w:b/>
          <w:bCs/>
          <w:lang w:eastAsia="lv-LV"/>
          <w14:ligatures w14:val="none"/>
        </w:rPr>
        <w:t>Cc:</w:t>
      </w:r>
      <w:r>
        <w:rPr>
          <w:lang w:eastAsia="lv-LV"/>
          <w14:ligatures w14:val="none"/>
        </w:rPr>
        <w:t xml:space="preserve"> Ieva Braunfelde &lt;</w:t>
      </w:r>
      <w:hyperlink r:id="rId84" w:history="1">
        <w:r>
          <w:rPr>
            <w:rStyle w:val="Hyperlink"/>
            <w:lang w:eastAsia="lv-LV"/>
            <w14:ligatures w14:val="none"/>
          </w:rPr>
          <w:t>ieva.braunfelde@fm.gov.lv</w:t>
        </w:r>
      </w:hyperlink>
      <w:r>
        <w:rPr>
          <w:lang w:eastAsia="lv-LV"/>
          <w14:ligatures w14:val="none"/>
        </w:rPr>
        <w:t>&gt;; Agija Leitāne-Šķēle &lt;</w:t>
      </w:r>
      <w:hyperlink r:id="rId85" w:history="1">
        <w:r>
          <w:rPr>
            <w:rStyle w:val="Hyperlink"/>
            <w:lang w:eastAsia="lv-LV"/>
            <w14:ligatures w14:val="none"/>
          </w:rPr>
          <w:t>agija.leitane-skele@fm.gov.lv</w:t>
        </w:r>
      </w:hyperlink>
      <w:r>
        <w:rPr>
          <w:lang w:eastAsia="lv-LV"/>
          <w14:ligatures w14:val="none"/>
        </w:rPr>
        <w:t>&gt;; Ilze Āboliņa &lt;</w:t>
      </w:r>
      <w:hyperlink r:id="rId86" w:history="1">
        <w:r>
          <w:rPr>
            <w:rStyle w:val="Hyperlink"/>
            <w:lang w:eastAsia="lv-LV"/>
            <w14:ligatures w14:val="none"/>
          </w:rPr>
          <w:t>ilze.abolina@fm.gov.lv</w:t>
        </w:r>
      </w:hyperlink>
      <w:r>
        <w:rPr>
          <w:lang w:eastAsia="lv-LV"/>
          <w14:ligatures w14:val="none"/>
        </w:rPr>
        <w:t>&gt;; Andžela Aperčoje &lt;</w:t>
      </w:r>
      <w:hyperlink r:id="rId87" w:history="1">
        <w:r>
          <w:rPr>
            <w:rStyle w:val="Hyperlink"/>
            <w:lang w:eastAsia="lv-LV"/>
            <w14:ligatures w14:val="none"/>
          </w:rPr>
          <w:t>andzela.apercoje@fm.gov.lv</w:t>
        </w:r>
      </w:hyperlink>
      <w:r>
        <w:rPr>
          <w:lang w:eastAsia="lv-LV"/>
          <w14:ligatures w14:val="none"/>
        </w:rPr>
        <w:t>&gt;; Anželika Osipova &lt;</w:t>
      </w:r>
      <w:hyperlink r:id="rId88" w:history="1">
        <w:r>
          <w:rPr>
            <w:rStyle w:val="Hyperlink"/>
            <w:lang w:eastAsia="lv-LV"/>
            <w14:ligatures w14:val="none"/>
          </w:rPr>
          <w:t>anzelika.osipova@fm.gov.lv</w:t>
        </w:r>
      </w:hyperlink>
      <w:r>
        <w:rPr>
          <w:lang w:eastAsia="lv-LV"/>
          <w14:ligatures w14:val="none"/>
        </w:rPr>
        <w:t xml:space="preserve">&gt;; </w:t>
      </w:r>
      <w:hyperlink r:id="rId89" w:history="1">
        <w:r>
          <w:rPr>
            <w:rStyle w:val="Hyperlink"/>
            <w:lang w:eastAsia="lv-LV"/>
            <w14:ligatures w14:val="none"/>
          </w:rPr>
          <w:t>Anastasija.Kuznecova@vid.gov.lv</w:t>
        </w:r>
      </w:hyperlink>
      <w:r>
        <w:rPr>
          <w:lang w:eastAsia="lv-LV"/>
          <w14:ligatures w14:val="none"/>
        </w:rPr>
        <w:t>; Līva Šnitko &lt;</w:t>
      </w:r>
      <w:hyperlink r:id="rId90" w:history="1">
        <w:r>
          <w:rPr>
            <w:rStyle w:val="Hyperlink"/>
            <w:lang w:eastAsia="lv-LV"/>
            <w14:ligatures w14:val="none"/>
          </w:rPr>
          <w:t>Liva.Snitko@kem.gov.lv</w:t>
        </w:r>
      </w:hyperlink>
      <w:r>
        <w:rPr>
          <w:lang w:eastAsia="lv-LV"/>
          <w14:ligatures w14:val="none"/>
        </w:rPr>
        <w:t>&gt;</w:t>
      </w:r>
      <w:r>
        <w:rPr>
          <w:lang w:eastAsia="lv-LV"/>
          <w14:ligatures w14:val="none"/>
        </w:rPr>
        <w:br/>
      </w:r>
      <w:r>
        <w:rPr>
          <w:b/>
          <w:bCs/>
          <w:lang w:eastAsia="lv-LV"/>
          <w14:ligatures w14:val="none"/>
        </w:rPr>
        <w:t>Subject:</w:t>
      </w:r>
      <w:r>
        <w:rPr>
          <w:lang w:eastAsia="lv-LV"/>
          <w14:ligatures w14:val="none"/>
        </w:rPr>
        <w:t xml:space="preserve"> FW: FM atzinums par precizēto lietu 23-A-1101 (Informatīvais ziņojums "Par mērķēta un automatizēta atbalsta sistēmas izstrādi energoresursu sadārdzinājuma segšanai mājsaimniecībām ar zemu un vidēji zemu ienākumu līmeni”)</w:t>
      </w:r>
    </w:p>
    <w:p w14:paraId="1F9B11E9" w14:textId="77777777" w:rsidR="00F21405" w:rsidRDefault="00F21405" w:rsidP="00F21405"/>
    <w:p w14:paraId="1B0AEB1E" w14:textId="77777777" w:rsidR="00F21405" w:rsidRDefault="00F21405" w:rsidP="00F21405">
      <w:pPr>
        <w:shd w:val="clear" w:color="auto" w:fill="FFEB9C"/>
        <w:spacing w:line="240" w:lineRule="atLeast"/>
        <w:rPr>
          <w:color w:val="000000"/>
          <w:sz w:val="20"/>
          <w:szCs w:val="20"/>
          <w:lang w:eastAsia="lv-LV"/>
          <w14:ligatures w14:val="none"/>
        </w:rPr>
      </w:pPr>
      <w:r>
        <w:rPr>
          <w:b/>
          <w:bCs/>
          <w:color w:val="9C6500"/>
          <w:sz w:val="20"/>
          <w:szCs w:val="20"/>
          <w:lang w:eastAsia="lv-LV"/>
          <w14:ligatures w14:val="none"/>
        </w:rPr>
        <w:t>INFORMĀCIJA:</w:t>
      </w:r>
      <w:r>
        <w:rPr>
          <w:b/>
          <w:bCs/>
          <w:color w:val="000000"/>
          <w:sz w:val="20"/>
          <w:szCs w:val="20"/>
          <w:lang w:eastAsia="lv-LV"/>
          <w14:ligatures w14:val="none"/>
        </w:rPr>
        <w:t xml:space="preserve"> Šis e-pasts ir nosūtīts no adreses, kura nepieder Jūsu organizācijai.</w:t>
      </w:r>
    </w:p>
    <w:p w14:paraId="0CEA9EB7" w14:textId="77777777" w:rsidR="00F21405" w:rsidRDefault="00F21405" w:rsidP="00F21405">
      <w:pPr>
        <w:rPr>
          <w:lang w:eastAsia="lv-LV"/>
          <w14:ligatures w14:val="none"/>
        </w:rPr>
      </w:pPr>
    </w:p>
    <w:p w14:paraId="1FD78A87" w14:textId="77777777" w:rsidR="00F21405" w:rsidRDefault="00F21405" w:rsidP="00F21405">
      <w:r>
        <w:t>18.05.2023.  Nr. 10.1-6/7-1/242</w:t>
      </w:r>
    </w:p>
    <w:p w14:paraId="2AEA31CA" w14:textId="77777777" w:rsidR="00F21405" w:rsidRDefault="00F21405" w:rsidP="00F21405"/>
    <w:p w14:paraId="7584D691" w14:textId="77777777" w:rsidR="00F21405" w:rsidRDefault="00F21405" w:rsidP="00F21405">
      <w:pPr>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Labdien!</w:t>
      </w:r>
    </w:p>
    <w:p w14:paraId="04285DC2" w14:textId="77777777" w:rsidR="00F21405" w:rsidRDefault="00F21405" w:rsidP="00F21405">
      <w:pPr>
        <w:jc w:val="both"/>
        <w:rPr>
          <w:rFonts w:ascii="Times New Roman" w:hAnsi="Times New Roman" w:cs="Times New Roman"/>
          <w:sz w:val="24"/>
          <w:szCs w:val="24"/>
          <w14:ligatures w14:val="none"/>
        </w:rPr>
      </w:pPr>
    </w:p>
    <w:p w14:paraId="1BA1904E" w14:textId="77777777" w:rsidR="00F21405" w:rsidRDefault="00F21405" w:rsidP="00F21405">
      <w:pPr>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Finanšu ministrija atbilstoši kompetencei ir izskatījusi Klimata un enerģētikas ministrijas precizēto informatīvā ziņojuma projektu “Par mērķēta un automatizēta atbalsta sistēmas izstrādi energoresursu sadārdzinājuma segšanai mājsaimniecībām ar zemu un vidēji zemu ienākumu līmeni” (23-TA-1101), MK sēdes protokollēmuma projektu, ka arī š.g. 18.maijā elektroniski atsūtīto precizēto</w:t>
      </w:r>
      <w:r>
        <w:rPr>
          <w:rFonts w:ascii="Times New Roman" w:hAnsi="Times New Roman" w:cs="Times New Roman"/>
          <w:sz w:val="24"/>
          <w:szCs w:val="24"/>
        </w:rPr>
        <w:t xml:space="preserve"> </w:t>
      </w:r>
      <w:r>
        <w:rPr>
          <w:rFonts w:ascii="Times New Roman" w:hAnsi="Times New Roman" w:cs="Times New Roman"/>
          <w:sz w:val="24"/>
          <w:szCs w:val="24"/>
          <w14:ligatures w14:val="none"/>
        </w:rPr>
        <w:t>informatīvā ziņojuma un MK sēdes protokollēmuma projektu, un izsaka šādus iebildumus.</w:t>
      </w:r>
    </w:p>
    <w:p w14:paraId="2029B5FD" w14:textId="77777777" w:rsidR="00F21405" w:rsidRDefault="00F21405" w:rsidP="00F21405">
      <w:pPr>
        <w:rPr>
          <w14:ligatures w14:val="none"/>
        </w:rPr>
      </w:pPr>
    </w:p>
    <w:p w14:paraId="7B37607B" w14:textId="77777777" w:rsidR="00F21405" w:rsidRDefault="00F21405" w:rsidP="00F21405">
      <w:pPr>
        <w:rPr>
          <w:rFonts w:ascii="Times New Roman" w:hAnsi="Times New Roman" w:cs="Times New Roman"/>
          <w:b/>
          <w:bCs/>
          <w:sz w:val="24"/>
          <w:szCs w:val="24"/>
        </w:rPr>
      </w:pPr>
      <w:r>
        <w:rPr>
          <w:rFonts w:ascii="Times New Roman" w:hAnsi="Times New Roman" w:cs="Times New Roman"/>
          <w:b/>
          <w:bCs/>
          <w:sz w:val="24"/>
          <w:szCs w:val="24"/>
        </w:rPr>
        <w:t>Iebildumi par informatīvo ziņojumu.</w:t>
      </w:r>
    </w:p>
    <w:p w14:paraId="167D4A05" w14:textId="77777777" w:rsidR="00F21405" w:rsidRDefault="00F21405" w:rsidP="00F21405">
      <w:pPr>
        <w:rPr>
          <w:rFonts w:ascii="Times New Roman" w:hAnsi="Times New Roman" w:cs="Times New Roman"/>
          <w:sz w:val="24"/>
          <w:szCs w:val="24"/>
        </w:rPr>
      </w:pPr>
    </w:p>
    <w:p w14:paraId="5F8D54B1" w14:textId="77777777" w:rsidR="00F21405" w:rsidRDefault="00F21405" w:rsidP="00F21405">
      <w:pPr>
        <w:rPr>
          <w:rFonts w:ascii="Times New Roman" w:hAnsi="Times New Roman" w:cs="Times New Roman"/>
          <w:sz w:val="24"/>
          <w:szCs w:val="24"/>
        </w:rPr>
      </w:pPr>
      <w:r>
        <w:rPr>
          <w:rFonts w:ascii="Times New Roman" w:hAnsi="Times New Roman" w:cs="Times New Roman"/>
          <w:sz w:val="24"/>
          <w:szCs w:val="24"/>
        </w:rPr>
        <w:t xml:space="preserve">1.2. </w:t>
      </w:r>
      <w:bookmarkStart w:id="1" w:name="_Toc132893649"/>
      <w:r>
        <w:rPr>
          <w:rFonts w:ascii="Times New Roman" w:hAnsi="Times New Roman" w:cs="Times New Roman"/>
          <w:b/>
          <w:bCs/>
          <w:sz w:val="24"/>
          <w:szCs w:val="24"/>
        </w:rPr>
        <w:t>Mājsaimniecības ienākumu novērtēšana</w:t>
      </w:r>
      <w:bookmarkEnd w:id="1"/>
      <w:r>
        <w:rPr>
          <w:rFonts w:ascii="Times New Roman" w:hAnsi="Times New Roman" w:cs="Times New Roman"/>
          <w:b/>
          <w:bCs/>
          <w:sz w:val="24"/>
          <w:szCs w:val="24"/>
        </w:rPr>
        <w:t xml:space="preserve"> sadaļā lūdzam dzēst otras rindkopas otra teikuma beigu frāzi “</w:t>
      </w:r>
      <w:r>
        <w:rPr>
          <w:rFonts w:ascii="Times New Roman" w:hAnsi="Times New Roman" w:cs="Times New Roman"/>
          <w:sz w:val="24"/>
          <w:szCs w:val="24"/>
        </w:rPr>
        <w:t>kā arī informācija par no fizisko personu ienākumiem pirms nodokļu nomaksas ieturētajiem nodokļiem</w:t>
      </w:r>
      <w:r>
        <w:rPr>
          <w:rFonts w:ascii="Times New Roman" w:hAnsi="Times New Roman" w:cs="Times New Roman"/>
          <w:sz w:val="24"/>
          <w:szCs w:val="24"/>
          <w:lang w:eastAsia="lv-LV"/>
        </w:rPr>
        <w:t>”, jo iepriekšējā versijā Valsts ieņēmumu dienests (turpmāk – VID) jau saskaņojis dzēšanu. Ņemot vērā to,</w:t>
      </w:r>
      <w:r>
        <w:rPr>
          <w:rFonts w:ascii="Times New Roman" w:hAnsi="Times New Roman" w:cs="Times New Roman"/>
          <w:sz w:val="24"/>
          <w:szCs w:val="24"/>
        </w:rPr>
        <w:t xml:space="preserve"> ka nodokļi var tikt pārrēķināti, iesniedzot gada ienākumu deklarāciju, piemēram, ņemot vērā piemērotā un faktiski piemērojamā diferencētā neapliekamā minimuma apmēru, piemērotās un piemērojamās iedzīvotāju ienākuma nodokļa likmes atšķirību.</w:t>
      </w:r>
    </w:p>
    <w:p w14:paraId="4BF6F0F4" w14:textId="77777777" w:rsidR="00F21405" w:rsidRDefault="00F21405" w:rsidP="00F21405">
      <w:pPr>
        <w:rPr>
          <w:rFonts w:ascii="Times New Roman" w:hAnsi="Times New Roman" w:cs="Times New Roman"/>
          <w:sz w:val="24"/>
          <w:szCs w:val="24"/>
        </w:rPr>
      </w:pPr>
    </w:p>
    <w:p w14:paraId="5B8694A2" w14:textId="77777777" w:rsidR="00F21405" w:rsidRDefault="00F21405" w:rsidP="00F21405">
      <w:pPr>
        <w:rPr>
          <w:rFonts w:ascii="Times New Roman" w:hAnsi="Times New Roman" w:cs="Times New Roman"/>
          <w:sz w:val="24"/>
          <w:szCs w:val="24"/>
        </w:rPr>
      </w:pPr>
      <w:r>
        <w:rPr>
          <w:rFonts w:ascii="Times New Roman" w:hAnsi="Times New Roman" w:cs="Times New Roman"/>
          <w:sz w:val="24"/>
          <w:szCs w:val="24"/>
        </w:rPr>
        <w:t xml:space="preserve">2.1.1. </w:t>
      </w:r>
      <w:r>
        <w:rPr>
          <w:rFonts w:ascii="Times New Roman" w:hAnsi="Times New Roman" w:cs="Times New Roman"/>
          <w:b/>
          <w:bCs/>
          <w:sz w:val="24"/>
          <w:szCs w:val="24"/>
        </w:rPr>
        <w:t>Biznesa prasības 6. sadaļā</w:t>
      </w:r>
      <w:r>
        <w:rPr>
          <w:rFonts w:ascii="Times New Roman" w:hAnsi="Times New Roman" w:cs="Times New Roman"/>
          <w:sz w:val="24"/>
          <w:szCs w:val="24"/>
        </w:rPr>
        <w:t xml:space="preserve"> </w:t>
      </w:r>
      <w:r>
        <w:rPr>
          <w:rFonts w:ascii="Times New Roman" w:hAnsi="Times New Roman" w:cs="Times New Roman"/>
          <w:b/>
          <w:bCs/>
          <w:sz w:val="24"/>
          <w:szCs w:val="24"/>
        </w:rPr>
        <w:t xml:space="preserve">Integrācija ar VID un VSAA datiem </w:t>
      </w:r>
      <w:r>
        <w:rPr>
          <w:rFonts w:ascii="Times New Roman" w:hAnsi="Times New Roman" w:cs="Times New Roman"/>
          <w:sz w:val="24"/>
          <w:szCs w:val="24"/>
        </w:rPr>
        <w:t xml:space="preserve">iepriekš nebija piebildes “kā arī datus par no fizisko personu ienākumiem ieturētajiem nodokļiem, ko ieturējuši ienākumu izmaksātāji”. Nepiekrītam šādam papildinājumam, jo VID esošajā risinājumā nav paredzēts sniegt datus arī par aprēķinātiem nodokļiem. Jo ir faktori, kas var ietekmēt uz nodokļu pārrēķinu, iesniedzot gada ienākumu deklarāciju, piemēram, ņemot vērā piemērotā un faktiski piemērojamā diferencētā </w:t>
      </w:r>
      <w:r>
        <w:rPr>
          <w:rFonts w:ascii="Times New Roman" w:hAnsi="Times New Roman" w:cs="Times New Roman"/>
          <w:sz w:val="24"/>
          <w:szCs w:val="24"/>
        </w:rPr>
        <w:lastRenderedPageBreak/>
        <w:t>neapliekamā minimuma apmēru, piemērotās un piemērojamās iedzīvotāju ienākuma nodokļa likmes atšķirību. Lūdzam svītrot augstāk minēto piebildi.</w:t>
      </w:r>
    </w:p>
    <w:p w14:paraId="5500FC71" w14:textId="77777777" w:rsidR="00F21405" w:rsidRDefault="00F21405" w:rsidP="00F21405">
      <w:pPr>
        <w:rPr>
          <w:rFonts w:ascii="Times New Roman" w:hAnsi="Times New Roman" w:cs="Times New Roman"/>
          <w:sz w:val="24"/>
          <w:szCs w:val="24"/>
        </w:rPr>
      </w:pPr>
    </w:p>
    <w:p w14:paraId="21E162FA" w14:textId="77777777" w:rsidR="00F21405" w:rsidRDefault="00F21405" w:rsidP="00F21405">
      <w:pPr>
        <w:jc w:val="both"/>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b/>
          <w:bCs/>
          <w:sz w:val="24"/>
          <w:szCs w:val="24"/>
        </w:rPr>
        <w:t>“Mājsaimniecības ienākumu novērtēšana</w:t>
      </w:r>
      <w:r>
        <w:rPr>
          <w:rFonts w:ascii="Times New Roman" w:hAnsi="Times New Roman" w:cs="Times New Roman"/>
          <w:sz w:val="24"/>
          <w:szCs w:val="24"/>
        </w:rPr>
        <w:t>” pirmspēdējā rindkopā ir teikts: “Tāpat ir gadījumi, kad peļņas faktiski nav, ir zaudējumi, bet nauda bija saņemta, šajā gadījumā personai nav pienākums iesniegt deklarāciju, un gada ienākumu deklarācijā arī nav jādeklarē šis darījums, jo tas nav neapliekamais ienākums.”</w:t>
      </w:r>
    </w:p>
    <w:p w14:paraId="5E9EE82F" w14:textId="77777777" w:rsidR="00F21405" w:rsidRDefault="00F21405" w:rsidP="00F21405">
      <w:pPr>
        <w:jc w:val="both"/>
        <w:rPr>
          <w:rFonts w:ascii="Times New Roman" w:hAnsi="Times New Roman" w:cs="Times New Roman"/>
          <w:sz w:val="24"/>
          <w:szCs w:val="24"/>
        </w:rPr>
      </w:pPr>
      <w:r>
        <w:rPr>
          <w:rFonts w:ascii="Times New Roman" w:hAnsi="Times New Roman" w:cs="Times New Roman"/>
          <w:sz w:val="24"/>
          <w:szCs w:val="24"/>
        </w:rPr>
        <w:t>Saskaņā ar likuma “Par iedzīvotāju ienākuma nodokli” 1.panta pirmo daļu Iedzīvotāju ienākuma nodoklis (turpmāk — nodoklis) ir nodoklis, ar ko apliek fiziskās personas gūtos ienākumus, un tas sastāv no:</w:t>
      </w:r>
    </w:p>
    <w:p w14:paraId="113E4B56"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 algas nodokļa, ko par darbinieka gūtajiem ienākumiem aprēķina un maksā darba devējs;</w:t>
      </w:r>
    </w:p>
    <w:p w14:paraId="1DDCEA2D"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 nodokļa par ienākumiem no saimnieciskās darbības, ja tie nav uzņēmumu ienākuma nodokļa objekts, un nodokļa no citiem ienākuma avotiem;</w:t>
      </w:r>
    </w:p>
    <w:p w14:paraId="3F108236"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 nodokļa par ienākumu no kapitāla, tajā skaitā nodokļa no kapitāla pieauguma;</w:t>
      </w:r>
    </w:p>
    <w:p w14:paraId="77601E7E"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 patentmaksas par atsevišķu veidu saimnieciskās darbības veikšanu;</w:t>
      </w:r>
    </w:p>
    <w:p w14:paraId="3D7EAF8D"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 mikrouzņēmumu nodokļa daļas atbilstoši Mikrouzņēmumu nodokļa likumam;</w:t>
      </w:r>
    </w:p>
    <w:p w14:paraId="40217DBA"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 sezonas laukstrādnieku ienākuma nodokļa.</w:t>
      </w:r>
    </w:p>
    <w:p w14:paraId="5FE129AD" w14:textId="77777777" w:rsidR="00F21405" w:rsidRDefault="00F21405" w:rsidP="00F21405">
      <w:pPr>
        <w:jc w:val="both"/>
        <w:rPr>
          <w:rFonts w:ascii="Times New Roman" w:hAnsi="Times New Roman" w:cs="Times New Roman"/>
          <w:sz w:val="24"/>
          <w:szCs w:val="24"/>
        </w:rPr>
      </w:pPr>
      <w:r>
        <w:rPr>
          <w:rFonts w:ascii="Times New Roman" w:hAnsi="Times New Roman" w:cs="Times New Roman"/>
          <w:sz w:val="24"/>
          <w:szCs w:val="24"/>
        </w:rPr>
        <w:t>          Tādējādi ar nodokli apliek fiziskās personas ienākumus, nevis “peļņu” kā norādīts informatīvā ziņojuma 5.lpp. pirmajā rindkopā.</w:t>
      </w:r>
    </w:p>
    <w:p w14:paraId="5C08BB45" w14:textId="77777777" w:rsidR="00F21405" w:rsidRDefault="00F21405" w:rsidP="00F21405">
      <w:pPr>
        <w:jc w:val="both"/>
        <w:rPr>
          <w:rFonts w:ascii="Times New Roman" w:hAnsi="Times New Roman" w:cs="Times New Roman"/>
          <w:sz w:val="24"/>
          <w:szCs w:val="24"/>
        </w:rPr>
      </w:pPr>
      <w:r>
        <w:rPr>
          <w:rFonts w:ascii="Times New Roman" w:hAnsi="Times New Roman" w:cs="Times New Roman"/>
          <w:sz w:val="24"/>
          <w:szCs w:val="24"/>
        </w:rPr>
        <w:t>          Saskaņā ar likuma “Par iedzīvotāju ienākuma nodokli” 1.panta otro daļu nodoklis tiek aprēķināts un iemaksāts budžetā divējādā kārtībā: avansā, arī algas nodokļa veidā, un rezumējošā kārtībā, sastādot gada ienākumu deklarāciju (turpmāk — deklarācija), arī mikrouzņēmumu nodokļa un samazinātās patentmaksas veidā, savukārt atbilstoši šā likums 19.panta 5.</w:t>
      </w:r>
      <w:r>
        <w:rPr>
          <w:rFonts w:ascii="Times New Roman" w:hAnsi="Times New Roman" w:cs="Times New Roman"/>
          <w:sz w:val="24"/>
          <w:szCs w:val="24"/>
          <w:vertAlign w:val="superscript"/>
        </w:rPr>
        <w:t>2</w:t>
      </w:r>
      <w:r>
        <w:rPr>
          <w:rFonts w:ascii="Times New Roman" w:hAnsi="Times New Roman" w:cs="Times New Roman"/>
          <w:sz w:val="24"/>
          <w:szCs w:val="24"/>
        </w:rPr>
        <w:t xml:space="preserve"> daļai maksātājs, kurš gūst ienākumu no kapitāla pieauguma, iesniedz deklarāciju par ienākumu no kapitāla.</w:t>
      </w:r>
    </w:p>
    <w:p w14:paraId="560535B5" w14:textId="77777777" w:rsidR="00F21405" w:rsidRDefault="00F21405" w:rsidP="00F21405">
      <w:pPr>
        <w:jc w:val="both"/>
        <w:rPr>
          <w:rFonts w:ascii="Verdana" w:hAnsi="Verdana"/>
          <w:color w:val="44546A"/>
          <w:sz w:val="20"/>
          <w:szCs w:val="20"/>
        </w:rPr>
      </w:pPr>
      <w:r>
        <w:rPr>
          <w:rFonts w:ascii="Times New Roman" w:hAnsi="Times New Roman" w:cs="Times New Roman"/>
          <w:sz w:val="24"/>
          <w:szCs w:val="24"/>
        </w:rPr>
        <w:t>          Tādējādi fiziskā persona, kas gūst ienākumus no kapitāla pieaugums iesniedz deklarāciju par ienākumu no kapitāla, savukārt pārējos gadījumos maksā nodokli rezumējošā kārtībā iesniedz gada ienākumu deklarāciju</w:t>
      </w:r>
      <w:r>
        <w:rPr>
          <w:rFonts w:ascii="Verdana" w:hAnsi="Verdana"/>
          <w:color w:val="44546A"/>
          <w:sz w:val="20"/>
          <w:szCs w:val="20"/>
        </w:rPr>
        <w:t xml:space="preserve">. </w:t>
      </w:r>
    </w:p>
    <w:p w14:paraId="20EA5352" w14:textId="77777777" w:rsidR="00F21405" w:rsidRDefault="00F21405" w:rsidP="00F21405">
      <w:pPr>
        <w:ind w:firstLine="720"/>
        <w:jc w:val="both"/>
        <w:rPr>
          <w:rFonts w:ascii="Times New Roman" w:hAnsi="Times New Roman" w:cs="Times New Roman"/>
          <w:sz w:val="24"/>
          <w:szCs w:val="24"/>
        </w:rPr>
      </w:pPr>
      <w:r>
        <w:rPr>
          <w:rFonts w:ascii="Times New Roman" w:hAnsi="Times New Roman" w:cs="Times New Roman"/>
          <w:sz w:val="24"/>
          <w:szCs w:val="24"/>
        </w:rPr>
        <w:t>Lūdzu izteikt teikumu jaunā redakcijā: ”Ja persona saņem ieņēmumus no kapitāla pieauguma, piemēram, janvārī, bet deklarāciju par ienākumu no kapitāla ir nepieciešams aizpildīt no aprīļa, ja ienākumi (ieņēmumi mīnus izdevumi) ir 1000 eiro un vairāk, vai tikai no nākama gada janvāra, ja ienākumi  nesasniedz 1000 eiro, var veidoties pat gadu ilga nobīde. Tāpat, ir gadījumi, kad ienākumu no kapitāla pieauguma faktiski nav, ir zaudējumi, bet nauda bija saņemta, šajā gadījumā personai nav pienākums iesniegt deklarāciju par ienākumu no kapitāla, un gada ienākumu deklarācijā arī nav jādeklarē šis darījums”.</w:t>
      </w:r>
    </w:p>
    <w:p w14:paraId="588B4036" w14:textId="77777777" w:rsidR="00F21405" w:rsidRDefault="00F21405" w:rsidP="00F21405">
      <w:pPr>
        <w:jc w:val="both"/>
        <w:rPr>
          <w:rFonts w:ascii="Times New Roman" w:hAnsi="Times New Roman" w:cs="Times New Roman"/>
          <w:sz w:val="24"/>
          <w:szCs w:val="24"/>
        </w:rPr>
      </w:pPr>
    </w:p>
    <w:p w14:paraId="712B4622" w14:textId="77777777" w:rsidR="00F21405" w:rsidRDefault="00F21405" w:rsidP="00F21405">
      <w:pPr>
        <w:jc w:val="both"/>
        <w:rPr>
          <w:rFonts w:ascii="Times New Roman" w:hAnsi="Times New Roman" w:cs="Times New Roman"/>
          <w:b/>
          <w:bCs/>
          <w:sz w:val="24"/>
          <w:szCs w:val="24"/>
        </w:rPr>
      </w:pPr>
      <w:r>
        <w:rPr>
          <w:rFonts w:ascii="Times New Roman" w:hAnsi="Times New Roman" w:cs="Times New Roman"/>
          <w:b/>
          <w:bCs/>
          <w:sz w:val="24"/>
          <w:szCs w:val="24"/>
        </w:rPr>
        <w:t>Iebildums par MK protokollēmuma projektu.</w:t>
      </w:r>
    </w:p>
    <w:p w14:paraId="242E837C" w14:textId="77777777" w:rsidR="00F21405" w:rsidRDefault="00F21405" w:rsidP="00F21405">
      <w:pPr>
        <w:jc w:val="both"/>
        <w:rPr>
          <w:rFonts w:ascii="Times New Roman" w:hAnsi="Times New Roman" w:cs="Times New Roman"/>
          <w:b/>
          <w:bCs/>
          <w:sz w:val="24"/>
          <w:szCs w:val="24"/>
        </w:rPr>
      </w:pPr>
    </w:p>
    <w:p w14:paraId="2776ECB6" w14:textId="77777777" w:rsidR="00F21405" w:rsidRDefault="00F21405" w:rsidP="00F21405">
      <w:pPr>
        <w:jc w:val="both"/>
        <w:rPr>
          <w:rFonts w:ascii="Times New Roman" w:hAnsi="Times New Roman" w:cs="Times New Roman"/>
          <w:sz w:val="24"/>
          <w:szCs w:val="24"/>
        </w:rPr>
      </w:pPr>
      <w:r>
        <w:rPr>
          <w:rFonts w:ascii="Times New Roman" w:hAnsi="Times New Roman" w:cs="Times New Roman"/>
          <w:sz w:val="24"/>
          <w:szCs w:val="24"/>
        </w:rPr>
        <w:t>MK protokollēmuma 3.2. un 3.5.apakšpunktā paredzēts:</w:t>
      </w:r>
    </w:p>
    <w:p w14:paraId="1863D298" w14:textId="77777777" w:rsidR="00F21405" w:rsidRDefault="00F21405" w:rsidP="00F21405">
      <w:pPr>
        <w:ind w:left="360"/>
        <w:jc w:val="both"/>
        <w:rPr>
          <w:rFonts w:ascii="Times New Roman" w:hAnsi="Times New Roman" w:cs="Times New Roman"/>
          <w:sz w:val="24"/>
          <w:szCs w:val="24"/>
        </w:rPr>
      </w:pPr>
      <w:r>
        <w:rPr>
          <w:rFonts w:ascii="Times New Roman" w:hAnsi="Times New Roman" w:cs="Times New Roman"/>
          <w:sz w:val="24"/>
          <w:szCs w:val="24"/>
        </w:rPr>
        <w:t xml:space="preserve">     3.2. Klimata un enerģētikas ministrijai līdz 2023.gada 31.jūlijam izstrādāt un iesniegt Ministru kabinetā grozījumus Energoresursu cenu ārkārtēja pieauguma samazinājuma likumā, sniedzot priekšlikumus vienotā atbalsta risinājuma mājsaimniecībām ar zemu un vidēji zemu ienākumu līmeni darbības un mērķētā atbalsta sniegšanas vispārējos principus, iesaistītās valsts un pašvaldību institūcijas un to pienākumu nodrošināt datu apmaiņu informācijas tehnoloģiju sistēmas darbības nodrošināšanai, nepieciešamo štata vietu informācijas tehnoloģiju sistēmas administrēšanai izveidi, kā arī nosakot nepieciešamo valsts budžeta finansējuma apjomu informācijas tehnoloģiju sistēmas administrēšanai un atbalsta </w:t>
      </w:r>
      <w:r>
        <w:rPr>
          <w:rFonts w:ascii="Times New Roman" w:hAnsi="Times New Roman" w:cs="Times New Roman"/>
          <w:sz w:val="24"/>
          <w:szCs w:val="24"/>
        </w:rPr>
        <w:lastRenderedPageBreak/>
        <w:t>energoresursu cenu pieauguma mazināšanai mājsaimniecībām ar zemu un vidēji zemu ienākumu līmeni sniegšanai;</w:t>
      </w:r>
    </w:p>
    <w:p w14:paraId="4892C7D7" w14:textId="77777777" w:rsidR="00F21405" w:rsidRDefault="00F21405" w:rsidP="00F21405">
      <w:pPr>
        <w:ind w:left="360" w:firstLine="360"/>
        <w:jc w:val="both"/>
        <w:rPr>
          <w:rFonts w:ascii="Times New Roman" w:hAnsi="Times New Roman" w:cs="Times New Roman"/>
          <w:sz w:val="24"/>
          <w:szCs w:val="24"/>
        </w:rPr>
      </w:pPr>
      <w:r>
        <w:rPr>
          <w:rFonts w:ascii="Times New Roman" w:hAnsi="Times New Roman" w:cs="Times New Roman"/>
          <w:sz w:val="24"/>
          <w:szCs w:val="24"/>
        </w:rPr>
        <w:t>3.5.Būvniecības valsts kontroles birojam noslēgt starpresoru vienošanās ar Valsts ieņēmumu dienestu, Pilsonības un migrācijas lietu pārvaldi, Valsts sociālās apdrošināšanas aģentūru (un citām institūcijām, ja identificēta nepieciešamība ar tām sadarboties) par savstarpēju datu apmaiņu un integrāciju vienotā risinājuma automatizētai oficiālo ienākumu aprēķināšanai izstrādei un darbības nodrošināšanai;</w:t>
      </w:r>
    </w:p>
    <w:p w14:paraId="42096CE8" w14:textId="77777777" w:rsidR="00F21405" w:rsidRDefault="00F21405" w:rsidP="00F21405">
      <w:pPr>
        <w:ind w:left="360"/>
        <w:jc w:val="both"/>
        <w:rPr>
          <w:rFonts w:ascii="Times New Roman" w:hAnsi="Times New Roman" w:cs="Times New Roman"/>
          <w:sz w:val="24"/>
          <w:szCs w:val="24"/>
        </w:rPr>
      </w:pPr>
      <w:r>
        <w:rPr>
          <w:rFonts w:ascii="Times New Roman" w:hAnsi="Times New Roman" w:cs="Times New Roman"/>
          <w:sz w:val="24"/>
          <w:szCs w:val="24"/>
        </w:rPr>
        <w:t xml:space="preserve">     No protokollēmuma neizriet, ka pirms starpresoru vienošanas noslēgšanas tiks veikti grozījumi normatīvajos aktos, kas paredz tiesības VID izsniegt informāciju par nodokļu maksātāju ienākumiem. </w:t>
      </w:r>
    </w:p>
    <w:p w14:paraId="7EA3C609" w14:textId="77777777" w:rsidR="00F21405" w:rsidRDefault="00F21405" w:rsidP="00F21405">
      <w:pPr>
        <w:ind w:left="360"/>
        <w:jc w:val="both"/>
        <w:rPr>
          <w:rFonts w:ascii="Times New Roman" w:hAnsi="Times New Roman" w:cs="Times New Roman"/>
          <w:sz w:val="24"/>
          <w:szCs w:val="24"/>
        </w:rPr>
      </w:pPr>
      <w:r>
        <w:rPr>
          <w:rFonts w:ascii="Times New Roman" w:hAnsi="Times New Roman" w:cs="Times New Roman"/>
          <w:sz w:val="24"/>
          <w:szCs w:val="24"/>
        </w:rPr>
        <w:t xml:space="preserve">     Gadījumi, kad un kāda informācija par nodokļu maksātāju ir izpaužama atrunāti likuma “Par nodokļiem un nodevām” 22. panta pirmajā un otrajā daļā. Likuma "Par nodokļiem un nodevām" 22. panta otrās daļas 5.punktā noteikts, ka nodokļu administrācijas ierēdnis (darbinieks) drīkst sniegt informāciju par nodokļu maksātāju bez viņa piekrišanas valsts institūciju funkciju izpildes nodrošināšanai — informāciju, kura ir vienīgi nodokļu administrācijas rīcībā vai kuru nodokļu administrācijai atbilstoši tās kompetencei ir pienākums radīt. </w:t>
      </w:r>
    </w:p>
    <w:p w14:paraId="6BF14B97" w14:textId="77777777" w:rsidR="00F21405" w:rsidRDefault="00F21405" w:rsidP="00F21405">
      <w:pPr>
        <w:ind w:left="360"/>
        <w:jc w:val="both"/>
        <w:rPr>
          <w:rFonts w:ascii="Times New Roman" w:hAnsi="Times New Roman" w:cs="Times New Roman"/>
          <w:sz w:val="24"/>
          <w:szCs w:val="24"/>
        </w:rPr>
      </w:pPr>
      <w:r>
        <w:rPr>
          <w:rFonts w:ascii="Times New Roman" w:hAnsi="Times New Roman" w:cs="Times New Roman"/>
          <w:sz w:val="24"/>
          <w:szCs w:val="24"/>
        </w:rPr>
        <w:t xml:space="preserve">     Vienlaicīgi no informatīvā ziņojuma izriet, ka plānots pieprasīt informāciju, kas satur fizisko personu datus. </w:t>
      </w:r>
    </w:p>
    <w:p w14:paraId="22EDD7AB" w14:textId="77777777" w:rsidR="00F21405" w:rsidRDefault="00F21405" w:rsidP="00F21405">
      <w:pPr>
        <w:ind w:left="360" w:firstLine="360"/>
        <w:jc w:val="both"/>
        <w:rPr>
          <w:rFonts w:ascii="Times New Roman" w:hAnsi="Times New Roman" w:cs="Times New Roman"/>
          <w:sz w:val="24"/>
          <w:szCs w:val="24"/>
        </w:rPr>
      </w:pPr>
      <w:r>
        <w:rPr>
          <w:rFonts w:ascii="Times New Roman" w:hAnsi="Times New Roman" w:cs="Times New Roman"/>
          <w:sz w:val="24"/>
          <w:szCs w:val="24"/>
        </w:rPr>
        <w:t>Saskaņā ar Vispārīgās datu aizsardzības regulas 6. panta 1. punktu un 6. panta 3. punktu, lai publiska iestāde varētu veikt fiziskas personas datu apstrādi, datu apstrādes tiesiskam pamatam un nolūkam ir jābūt noteiktam normatīvā aktā.</w:t>
      </w:r>
    </w:p>
    <w:p w14:paraId="19777FAF" w14:textId="77777777" w:rsidR="00F21405" w:rsidRDefault="00F21405" w:rsidP="00F21405">
      <w:pPr>
        <w:ind w:left="360" w:firstLine="360"/>
        <w:jc w:val="both"/>
        <w:rPr>
          <w:rFonts w:ascii="Times New Roman" w:hAnsi="Times New Roman" w:cs="Times New Roman"/>
          <w:sz w:val="24"/>
          <w:szCs w:val="24"/>
        </w:rPr>
      </w:pPr>
      <w:r>
        <w:rPr>
          <w:rFonts w:ascii="Times New Roman" w:hAnsi="Times New Roman" w:cs="Times New Roman"/>
          <w:sz w:val="24"/>
          <w:szCs w:val="24"/>
        </w:rPr>
        <w:t>Ņemot vērā, ka datus par fizisko personu ienākumiem, iesniedz pati fiziskā personu vai darba devējs (ienākumu izmaksātājs) un VID nav šis informācijas radītājs, tad  VID nav tiesības izsniegt šādu informāciju ievērojot likumā "Par nodokļiem un nodevām" noteikto un Vispārīgo datu aizsardzības regulu.</w:t>
      </w:r>
    </w:p>
    <w:p w14:paraId="186A17C5" w14:textId="77777777" w:rsidR="00F21405" w:rsidRDefault="00F21405" w:rsidP="00F21405">
      <w:pPr>
        <w:ind w:left="360" w:firstLine="360"/>
        <w:jc w:val="both"/>
        <w:rPr>
          <w:rFonts w:ascii="Times New Roman" w:hAnsi="Times New Roman" w:cs="Times New Roman"/>
          <w:sz w:val="24"/>
          <w:szCs w:val="24"/>
        </w:rPr>
      </w:pPr>
      <w:r>
        <w:rPr>
          <w:rFonts w:ascii="Times New Roman" w:hAnsi="Times New Roman" w:cs="Times New Roman"/>
          <w:sz w:val="24"/>
          <w:szCs w:val="24"/>
        </w:rPr>
        <w:t>Līdz ar to, lai VID varētu izsniegt datus par fiziskām personām ir nepieciešams normatīvo aktu regulējums, kurā ir jābūt noteiktam, kāda informācija ir jāizsniedz (datu apjoms, regularitāte) un kādu valsts funkciju nodrošināšanai (apstrādes nolūks) tā ir nepieciešama.  </w:t>
      </w:r>
    </w:p>
    <w:p w14:paraId="391EA713" w14:textId="77777777" w:rsidR="00F21405" w:rsidRDefault="00F21405" w:rsidP="00F21405">
      <w:pPr>
        <w:ind w:left="360" w:firstLine="360"/>
        <w:jc w:val="both"/>
        <w:rPr>
          <w:rFonts w:ascii="Times New Roman" w:hAnsi="Times New Roman" w:cs="Times New Roman"/>
          <w:sz w:val="24"/>
          <w:szCs w:val="24"/>
        </w:rPr>
      </w:pPr>
      <w:r>
        <w:rPr>
          <w:rFonts w:ascii="Times New Roman" w:hAnsi="Times New Roman" w:cs="Times New Roman"/>
          <w:sz w:val="24"/>
          <w:szCs w:val="24"/>
        </w:rPr>
        <w:t xml:space="preserve">Ņemot vērā minēto, lūdzam papildināt MK protokollēmuma 3.2.apakšpunktu, ka normatīvajā jāparedz fizisko personu datu apstrādes nolūks un valsts institūcijām izsniedzamās informācijas apjoms un attiecīgi precizēt MK protokollēmuma 3.5.apakšpunktu, ka attiecīgajiem grozījumiem normatīvajā aktā ir jānoslēdz starpresoru vienošanās. </w:t>
      </w:r>
    </w:p>
    <w:p w14:paraId="67FC5AD1" w14:textId="77777777" w:rsidR="00F21405" w:rsidRDefault="00F21405" w:rsidP="00F21405">
      <w:pPr>
        <w:rPr>
          <w:rFonts w:ascii="Verdana" w:hAnsi="Verdana"/>
          <w:b/>
          <w:bCs/>
          <w:color w:val="44546A"/>
          <w:sz w:val="20"/>
          <w:szCs w:val="20"/>
        </w:rPr>
      </w:pPr>
    </w:p>
    <w:p w14:paraId="5734F8BD" w14:textId="77777777" w:rsidR="00F21405" w:rsidRDefault="00F21405" w:rsidP="00F21405">
      <w:pPr>
        <w:rPr>
          <w14:ligatures w14:val="none"/>
        </w:rPr>
      </w:pPr>
    </w:p>
    <w:p w14:paraId="26374B52" w14:textId="77777777" w:rsidR="00F21405" w:rsidRDefault="00F21405" w:rsidP="00F21405">
      <w:pPr>
        <w:ind w:firstLine="360"/>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Vienlaikus atkārtoti vēršam uzmanību, ka atbilstoši š.g. 30.martā Valsts sekretāru sanāksmē (sēdes prot. Nr.12 4.§ “Par atlīdzību un amata vietām tiesību aktu projektos”) nolemtajam tiesību aktu projekti, kuru turpmākai ieviešanai būs nepieciešama papildu pastāvīgu amata vietu izveide vai arī tie paredz ar nodarbināto atlīdzību saistītus jautājumus, </w:t>
      </w:r>
      <w:r>
        <w:rPr>
          <w:rFonts w:ascii="Times New Roman" w:hAnsi="Times New Roman" w:cs="Times New Roman"/>
          <w:sz w:val="24"/>
          <w:szCs w:val="24"/>
          <w:u w:val="single"/>
          <w14:ligatures w14:val="none"/>
        </w:rPr>
        <w:t>obligāti saskaņojami ar Valsts kanceleju</w:t>
      </w:r>
      <w:r>
        <w:rPr>
          <w:rFonts w:ascii="Times New Roman" w:hAnsi="Times New Roman" w:cs="Times New Roman"/>
          <w:sz w:val="24"/>
          <w:szCs w:val="24"/>
          <w14:ligatures w14:val="none"/>
        </w:rPr>
        <w:t xml:space="preserve">. Ņemot vērā, ka informatīvā ziņojuma 2.1.9. sadaļā “Nepieciešamā rīcība un finansējums” ir sniegta informācija par papildu četru amata vietu izveidi, sākot ar 2024.gadu, uzskatām, ka informatīvais ziņojums jāsaskaņo ar Valsts kanceleju. </w:t>
      </w:r>
    </w:p>
    <w:p w14:paraId="32514868" w14:textId="77777777" w:rsidR="00F21405" w:rsidRDefault="00F21405" w:rsidP="00F21405"/>
    <w:p w14:paraId="7353796C" w14:textId="77777777" w:rsidR="00F21405" w:rsidRDefault="00F21405" w:rsidP="00F21405"/>
    <w:p w14:paraId="6466148D" w14:textId="77777777" w:rsidR="00F21405" w:rsidRDefault="00F21405" w:rsidP="00F21405"/>
    <w:p w14:paraId="3B2F49DA" w14:textId="77777777" w:rsidR="00F21405" w:rsidRDefault="00F21405" w:rsidP="00F21405">
      <w:pPr>
        <w:spacing w:after="240"/>
        <w:rPr>
          <w:rFonts w:ascii="Franklin Gothic Book" w:hAnsi="Franklin Gothic Book"/>
          <w:b/>
          <w:bCs/>
          <w:sz w:val="20"/>
          <w:szCs w:val="20"/>
          <w14:ligatures w14:val="none"/>
        </w:rPr>
      </w:pPr>
      <w:r>
        <w:rPr>
          <w:rFonts w:ascii="Franklin Gothic Book" w:hAnsi="Franklin Gothic Book"/>
          <w:b/>
          <w:bCs/>
          <w:color w:val="4C4B49"/>
          <w:sz w:val="20"/>
          <w:szCs w:val="20"/>
          <w14:ligatures w14:val="none"/>
        </w:rPr>
        <w:t>Ar cieņu</w:t>
      </w:r>
    </w:p>
    <w:p w14:paraId="203107DD" w14:textId="77777777" w:rsidR="00F21405" w:rsidRDefault="00F21405" w:rsidP="00F21405">
      <w:pPr>
        <w:spacing w:after="240"/>
        <w:rPr>
          <w:rFonts w:ascii="Franklin Gothic Book" w:hAnsi="Franklin Gothic Book"/>
          <w:color w:val="1F497D"/>
          <w:sz w:val="16"/>
          <w:szCs w:val="16"/>
        </w:rPr>
      </w:pPr>
      <w:r>
        <w:rPr>
          <w:rFonts w:ascii="Franklin Gothic Medium" w:hAnsi="Franklin Gothic Medium"/>
          <w:b/>
          <w:bCs/>
          <w:color w:val="1F497D"/>
          <w:sz w:val="20"/>
          <w:szCs w:val="20"/>
        </w:rPr>
        <w:lastRenderedPageBreak/>
        <w:t>Ilze Sevele</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Tālr.: (+371) 25738721</w:t>
      </w:r>
      <w:r>
        <w:rPr>
          <w:rFonts w:ascii="Franklin Gothic Book" w:hAnsi="Franklin Gothic Book"/>
          <w:color w:val="767573"/>
          <w:sz w:val="16"/>
          <w:szCs w:val="16"/>
        </w:rPr>
        <w:br/>
        <w:t xml:space="preserve">E-pasts: </w:t>
      </w:r>
      <w:hyperlink r:id="rId91" w:history="1">
        <w:r>
          <w:rPr>
            <w:rStyle w:val="Hyperlink"/>
            <w:rFonts w:ascii="Franklin Gothic Book" w:hAnsi="Franklin Gothic Book"/>
            <w:color w:val="1F497D"/>
            <w:sz w:val="16"/>
            <w:szCs w:val="16"/>
          </w:rPr>
          <w:t>ilze.sevele@fm.gov.lv</w:t>
        </w:r>
      </w:hyperlink>
    </w:p>
    <w:p w14:paraId="140770B2" w14:textId="77777777" w:rsidR="00F21405" w:rsidRDefault="00F21405" w:rsidP="00F21405">
      <w:pPr>
        <w:spacing w:after="240"/>
        <w:rPr>
          <w:b/>
          <w:bCs/>
          <w14:ligatures w14:val="none"/>
        </w:rPr>
      </w:pPr>
      <w:r>
        <w:rPr>
          <w:rFonts w:ascii="Franklin Gothic Medium" w:hAnsi="Franklin Gothic Medium"/>
          <w:b/>
          <w:bCs/>
          <w:color w:val="1F497D"/>
          <w:sz w:val="20"/>
          <w:szCs w:val="20"/>
          <w14:ligatures w14:val="none"/>
        </w:rPr>
        <w:t>Anželika Osipova</w:t>
      </w:r>
      <w:r>
        <w:rPr>
          <w:rFonts w:ascii="Franklin Gothic Book" w:hAnsi="Franklin Gothic Book"/>
          <w:color w:val="767573"/>
          <w:sz w:val="16"/>
          <w:szCs w:val="16"/>
          <w14:ligatures w14:val="none"/>
        </w:rPr>
        <w:br/>
        <w:t xml:space="preserve">Budžeta departamenta </w:t>
      </w:r>
      <w:r>
        <w:rPr>
          <w:rFonts w:ascii="Franklin Gothic Book" w:hAnsi="Franklin Gothic Book"/>
          <w:color w:val="767573"/>
          <w:sz w:val="16"/>
          <w:szCs w:val="16"/>
          <w14:ligatures w14:val="none"/>
        </w:rPr>
        <w:br/>
        <w:t>Varas, valdības dienestu un tautsaimniecības finansēšanas nodaļas vadītāja vietniece</w:t>
      </w:r>
      <w:r>
        <w:rPr>
          <w:rFonts w:ascii="Franklin Gothic Book" w:hAnsi="Franklin Gothic Book"/>
          <w:color w:val="767573"/>
          <w:sz w:val="16"/>
          <w:szCs w:val="16"/>
          <w14:ligatures w14:val="none"/>
        </w:rPr>
        <w:br/>
        <w:t xml:space="preserve">E-pasts: </w:t>
      </w:r>
      <w:hyperlink r:id="rId92" w:history="1">
        <w:r>
          <w:rPr>
            <w:rStyle w:val="Hyperlink"/>
            <w:rFonts w:ascii="Franklin Gothic Book" w:hAnsi="Franklin Gothic Book"/>
            <w:color w:val="1F497D"/>
            <w:sz w:val="16"/>
            <w:szCs w:val="16"/>
            <w14:ligatures w14:val="none"/>
          </w:rPr>
          <w:t>anzelika.osipova@fm.gov.lv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26354051</w:t>
      </w:r>
    </w:p>
    <w:p w14:paraId="7C7B141C" w14:textId="1F14AF4E" w:rsidR="00F21405" w:rsidRDefault="00F21405" w:rsidP="00F21405">
      <w:pPr>
        <w:spacing w:after="240"/>
        <w:rPr>
          <w14:ligatures w14:val="none"/>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93"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94"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14:ligatures w14:val="none"/>
        </w:rPr>
        <w:drawing>
          <wp:inline distT="0" distB="0" distL="0" distR="0" wp14:anchorId="573C2023" wp14:editId="21D26260">
            <wp:extent cx="711200" cy="723900"/>
            <wp:effectExtent l="0" t="0" r="0" b="0"/>
            <wp:docPr id="1895661294" name="Picture 4" descr="A picture containing text, crest, emblem,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61294" name="Picture 4" descr="A picture containing text, crest, emblem, badge&#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r>
        <w:rPr>
          <w:rFonts w:ascii="Franklin Gothic Book" w:hAnsi="Franklin Gothic Book"/>
          <w:noProof/>
          <w:color w:val="767573"/>
          <w:sz w:val="16"/>
          <w:szCs w:val="16"/>
          <w14:ligatures w14:val="none"/>
        </w:rPr>
        <w:drawing>
          <wp:inline distT="0" distB="0" distL="0" distR="0" wp14:anchorId="38A9BE8D" wp14:editId="0BDBE6E6">
            <wp:extent cx="749300" cy="438150"/>
            <wp:effectExtent l="0" t="0" r="0" b="0"/>
            <wp:docPr id="1938694754" name="Picture 3" descr="A blue yellow and red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94754" name="Picture 3" descr="A blue yellow and red flag&#10;&#10;Description automatically generated with medium confidenc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9300" cy="438150"/>
                    </a:xfrm>
                    <a:prstGeom prst="rect">
                      <a:avLst/>
                    </a:prstGeom>
                    <a:noFill/>
                    <a:ln>
                      <a:noFill/>
                    </a:ln>
                  </pic:spPr>
                </pic:pic>
              </a:graphicData>
            </a:graphic>
          </wp:inline>
        </w:drawing>
      </w:r>
    </w:p>
    <w:p w14:paraId="18BF5FE6" w14:textId="77777777" w:rsidR="00F21405" w:rsidRDefault="00F21405" w:rsidP="00F21405">
      <w:pPr>
        <w:spacing w:after="240"/>
        <w:rPr>
          <w:rFonts w:ascii="Times New Roman" w:hAnsi="Times New Roman" w:cs="Times New Roman"/>
          <w:b/>
          <w:bCs/>
          <w:i/>
          <w:iCs/>
          <w:sz w:val="20"/>
          <w:szCs w:val="20"/>
          <w14:ligatures w14:val="none"/>
        </w:rPr>
      </w:pPr>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br/>
      </w:r>
      <w:r>
        <w:rPr>
          <w:rFonts w:ascii="Times New Roman" w:hAnsi="Times New Roman" w:cs="Times New Roman"/>
          <w:b/>
          <w:bCs/>
          <w:i/>
          <w:iCs/>
          <w:sz w:val="20"/>
          <w:szCs w:val="20"/>
          <w14:ligatures w14:val="none"/>
        </w:rPr>
        <w:t>Anastasija Kuzņecova</w:t>
      </w:r>
    </w:p>
    <w:p w14:paraId="00CEB96C" w14:textId="77777777" w:rsidR="00F21405" w:rsidRDefault="00F21405" w:rsidP="00F21405">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VID Nodokļu pārvaldes</w:t>
      </w:r>
    </w:p>
    <w:p w14:paraId="15AC26EC" w14:textId="77777777" w:rsidR="00F21405" w:rsidRDefault="00F21405" w:rsidP="00F21405">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Informācijas sistēmu atbalsta daļas</w:t>
      </w:r>
    </w:p>
    <w:p w14:paraId="085DF88A" w14:textId="77777777" w:rsidR="00F21405" w:rsidRDefault="00F21405" w:rsidP="00F21405">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Vadītāja</w:t>
      </w:r>
    </w:p>
    <w:p w14:paraId="18148C15" w14:textId="77777777" w:rsidR="00F21405" w:rsidRDefault="00F21405" w:rsidP="00F21405">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 xml:space="preserve">Tālrunis: 67122056 </w:t>
      </w:r>
    </w:p>
    <w:p w14:paraId="674EB776" w14:textId="77777777" w:rsidR="00F21405" w:rsidRDefault="00F21405" w:rsidP="00F21405">
      <w:pPr>
        <w:spacing w:after="240"/>
        <w:rPr>
          <w:rFonts w:ascii="Times New Roman" w:hAnsi="Times New Roman" w:cs="Times New Roman"/>
          <w:sz w:val="20"/>
          <w:szCs w:val="20"/>
          <w14:ligatures w14:val="none"/>
        </w:rPr>
      </w:pPr>
      <w:hyperlink r:id="rId95" w:history="1">
        <w:r>
          <w:rPr>
            <w:rStyle w:val="Hyperlink"/>
            <w:rFonts w:ascii="Times New Roman" w:hAnsi="Times New Roman" w:cs="Times New Roman"/>
            <w:i/>
            <w:iCs/>
            <w:sz w:val="20"/>
            <w:szCs w:val="20"/>
            <w14:ligatures w14:val="none"/>
          </w:rPr>
          <w:t>Anastasija.Kuznecova@vid.gov.lv</w:t>
        </w:r>
      </w:hyperlink>
    </w:p>
    <w:p w14:paraId="51E12A68" w14:textId="0F8CC014" w:rsidR="00F21405" w:rsidRDefault="00F21405" w:rsidP="00F21405">
      <w:pPr>
        <w:spacing w:after="240"/>
        <w:rPr>
          <w:rFonts w:ascii="Franklin Gothic Book" w:hAnsi="Franklin Gothic Book"/>
          <w:i/>
          <w:iCs/>
          <w:sz w:val="16"/>
          <w:szCs w:val="16"/>
          <w14:ligatures w14:val="none"/>
        </w:rPr>
      </w:pPr>
      <w:r>
        <w:rPr>
          <w:rFonts w:ascii="Franklin Gothic Book" w:hAnsi="Franklin Gothic Book"/>
          <w:noProof/>
          <w:sz w:val="16"/>
          <w:szCs w:val="16"/>
          <w14:ligatures w14:val="none"/>
        </w:rPr>
        <w:drawing>
          <wp:inline distT="0" distB="0" distL="0" distR="0" wp14:anchorId="62FFE6E9" wp14:editId="63BAC7B8">
            <wp:extent cx="1828800" cy="660400"/>
            <wp:effectExtent l="0" t="0" r="0" b="6350"/>
            <wp:docPr id="2001726111" name="Picture 2" descr="A blue number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26111" name="Picture 2" descr="A blue number on a black background&#10;&#10;Description automatically generated with medium confidenc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28800" cy="660400"/>
                    </a:xfrm>
                    <a:prstGeom prst="rect">
                      <a:avLst/>
                    </a:prstGeom>
                    <a:noFill/>
                    <a:ln>
                      <a:noFill/>
                    </a:ln>
                  </pic:spPr>
                </pic:pic>
              </a:graphicData>
            </a:graphic>
          </wp:inline>
        </w:drawing>
      </w:r>
    </w:p>
    <w:p w14:paraId="4624B597" w14:textId="77777777" w:rsidR="00F21405" w:rsidRDefault="00F21405" w:rsidP="00F21405">
      <w:pPr>
        <w:spacing w:after="240"/>
        <w:rPr>
          <w:rFonts w:ascii="Franklin Gothic Book" w:hAnsi="Franklin Gothic Book"/>
          <w:sz w:val="16"/>
          <w:szCs w:val="16"/>
          <w14:ligatures w14:val="none"/>
        </w:rPr>
      </w:pPr>
    </w:p>
    <w:p w14:paraId="09574B95" w14:textId="77777777" w:rsidR="00F21405" w:rsidRDefault="00F21405" w:rsidP="00F21405">
      <w:pPr>
        <w:spacing w:after="240"/>
        <w:rPr>
          <w:rFonts w:ascii="Franklin Gothic Book" w:hAnsi="Franklin Gothic Book"/>
          <w:color w:val="767573"/>
          <w:sz w:val="16"/>
          <w:szCs w:val="16"/>
          <w14:ligatures w14:val="none"/>
        </w:rPr>
      </w:pPr>
    </w:p>
    <w:p w14:paraId="74FB51EA" w14:textId="77777777" w:rsidR="00F21405" w:rsidRDefault="00F21405" w:rsidP="00F21405"/>
    <w:p w14:paraId="68828673" w14:textId="77777777" w:rsidR="00F21405" w:rsidRDefault="00F21405" w:rsidP="00F21405">
      <w:pPr>
        <w:outlineLvl w:val="0"/>
        <w:rPr>
          <w:lang w:eastAsia="lv-LV"/>
          <w14:ligatures w14:val="none"/>
        </w:rPr>
      </w:pPr>
      <w:r>
        <w:rPr>
          <w:b/>
          <w:bCs/>
          <w:lang w:eastAsia="lv-LV"/>
          <w14:ligatures w14:val="none"/>
        </w:rPr>
        <w:t>From:</w:t>
      </w:r>
      <w:r>
        <w:rPr>
          <w:lang w:eastAsia="lv-LV"/>
          <w14:ligatures w14:val="none"/>
        </w:rPr>
        <w:t xml:space="preserve"> Līva Šnitko </w:t>
      </w:r>
      <w:r>
        <w:rPr>
          <w:lang w:eastAsia="lv-LV"/>
          <w14:ligatures w14:val="none"/>
        </w:rPr>
        <w:br/>
      </w:r>
      <w:r>
        <w:rPr>
          <w:b/>
          <w:bCs/>
          <w:lang w:eastAsia="lv-LV"/>
          <w14:ligatures w14:val="none"/>
        </w:rPr>
        <w:t>Sent:</w:t>
      </w:r>
      <w:r>
        <w:rPr>
          <w:lang w:eastAsia="lv-LV"/>
          <w14:ligatures w14:val="none"/>
        </w:rPr>
        <w:t xml:space="preserve"> Wednesday, May 17, 2023 8:26 AM</w:t>
      </w:r>
      <w:r>
        <w:rPr>
          <w:lang w:eastAsia="lv-LV"/>
          <w14:ligatures w14:val="none"/>
        </w:rPr>
        <w:br/>
      </w:r>
      <w:r>
        <w:rPr>
          <w:b/>
          <w:bCs/>
          <w:lang w:eastAsia="lv-LV"/>
          <w14:ligatures w14:val="none"/>
        </w:rPr>
        <w:t>To:</w:t>
      </w:r>
      <w:r>
        <w:rPr>
          <w:lang w:eastAsia="lv-LV"/>
          <w14:ligatures w14:val="none"/>
        </w:rPr>
        <w:t xml:space="preserve"> Andžela Aperčoje &lt;</w:t>
      </w:r>
      <w:hyperlink r:id="rId96" w:history="1">
        <w:r>
          <w:rPr>
            <w:rStyle w:val="Hyperlink"/>
            <w:lang w:eastAsia="lv-LV"/>
            <w14:ligatures w14:val="none"/>
          </w:rPr>
          <w:t>andzela.apercoje@fm.gov.lv</w:t>
        </w:r>
      </w:hyperlink>
      <w:r>
        <w:rPr>
          <w:lang w:eastAsia="lv-LV"/>
          <w14:ligatures w14:val="none"/>
        </w:rPr>
        <w:t xml:space="preserve">&gt;; </w:t>
      </w:r>
      <w:hyperlink r:id="rId97" w:history="1">
        <w:r>
          <w:rPr>
            <w:rStyle w:val="Hyperlink"/>
            <w:lang w:eastAsia="lv-LV"/>
            <w14:ligatures w14:val="none"/>
          </w:rPr>
          <w:t>suzanna.kulcuka@fm.gov.lv</w:t>
        </w:r>
      </w:hyperlink>
      <w:r>
        <w:rPr>
          <w:lang w:eastAsia="lv-LV"/>
          <w14:ligatures w14:val="none"/>
        </w:rPr>
        <w:t>; Anželika Osipova &lt;</w:t>
      </w:r>
      <w:hyperlink r:id="rId98" w:history="1">
        <w:r>
          <w:rPr>
            <w:rStyle w:val="Hyperlink"/>
            <w:lang w:eastAsia="lv-LV"/>
            <w14:ligatures w14:val="none"/>
          </w:rPr>
          <w:t>anzelika.osipova@fm.gov.lv</w:t>
        </w:r>
      </w:hyperlink>
      <w:r>
        <w:rPr>
          <w:lang w:eastAsia="lv-LV"/>
          <w14:ligatures w14:val="none"/>
        </w:rPr>
        <w:t xml:space="preserve">&gt;; </w:t>
      </w:r>
      <w:hyperlink r:id="rId99" w:history="1">
        <w:r>
          <w:rPr>
            <w:rStyle w:val="Hyperlink"/>
            <w:lang w:eastAsia="lv-LV"/>
            <w14:ligatures w14:val="none"/>
          </w:rPr>
          <w:t>ilze.kote@fm.gov.lv</w:t>
        </w:r>
      </w:hyperlink>
      <w:r>
        <w:rPr>
          <w:lang w:eastAsia="lv-LV"/>
          <w14:ligatures w14:val="none"/>
        </w:rPr>
        <w:t xml:space="preserve">; </w:t>
      </w:r>
      <w:hyperlink r:id="rId100" w:history="1">
        <w:r>
          <w:rPr>
            <w:rStyle w:val="Hyperlink"/>
            <w:lang w:eastAsia="lv-LV"/>
            <w14:ligatures w14:val="none"/>
          </w:rPr>
          <w:t>gunita.galauska@fm.gov.lv</w:t>
        </w:r>
      </w:hyperlink>
      <w:r>
        <w:rPr>
          <w:lang w:eastAsia="lv-LV"/>
          <w14:ligatures w14:val="none"/>
        </w:rPr>
        <w:t xml:space="preserve">; </w:t>
      </w:r>
      <w:hyperlink r:id="rId101" w:history="1">
        <w:r>
          <w:rPr>
            <w:rStyle w:val="Hyperlink"/>
            <w:lang w:eastAsia="lv-LV"/>
            <w14:ligatures w14:val="none"/>
          </w:rPr>
          <w:t>linards.susejs@fm.gov.lv</w:t>
        </w:r>
      </w:hyperlink>
      <w:r>
        <w:rPr>
          <w:lang w:eastAsia="lv-LV"/>
          <w14:ligatures w14:val="none"/>
        </w:rPr>
        <w:t xml:space="preserve">; </w:t>
      </w:r>
      <w:hyperlink r:id="rId102" w:history="1">
        <w:r>
          <w:rPr>
            <w:rStyle w:val="Hyperlink"/>
            <w:lang w:eastAsia="lv-LV"/>
            <w14:ligatures w14:val="none"/>
          </w:rPr>
          <w:t>elina.drazniece@fm.gov.lv</w:t>
        </w:r>
      </w:hyperlink>
      <w:r>
        <w:rPr>
          <w:lang w:eastAsia="lv-LV"/>
          <w14:ligatures w14:val="none"/>
        </w:rPr>
        <w:br/>
      </w:r>
      <w:r>
        <w:rPr>
          <w:b/>
          <w:bCs/>
          <w:lang w:eastAsia="lv-LV"/>
          <w14:ligatures w14:val="none"/>
        </w:rPr>
        <w:t>Cc:</w:t>
      </w:r>
      <w:r>
        <w:rPr>
          <w:lang w:eastAsia="lv-LV"/>
          <w14:ligatures w14:val="none"/>
        </w:rPr>
        <w:t xml:space="preserve"> Līga Rozentāle &lt;</w:t>
      </w:r>
      <w:hyperlink r:id="rId103" w:history="1">
        <w:r>
          <w:rPr>
            <w:rStyle w:val="Hyperlink"/>
            <w:lang w:eastAsia="lv-LV"/>
            <w14:ligatures w14:val="none"/>
          </w:rPr>
          <w:t>Liga.Rozentale@kem.gov.lv</w:t>
        </w:r>
      </w:hyperlink>
      <w:r>
        <w:rPr>
          <w:lang w:eastAsia="lv-LV"/>
          <w14:ligatures w14:val="none"/>
        </w:rPr>
        <w:t>&gt;; Gunārs Valdmanis &lt;</w:t>
      </w:r>
      <w:hyperlink r:id="rId104" w:history="1">
        <w:r>
          <w:rPr>
            <w:rStyle w:val="Hyperlink"/>
            <w:lang w:eastAsia="lv-LV"/>
            <w14:ligatures w14:val="none"/>
          </w:rPr>
          <w:t>Gunars.Valdmanis@kem.gov.lv</w:t>
        </w:r>
      </w:hyperlink>
      <w:r>
        <w:rPr>
          <w:lang w:eastAsia="lv-LV"/>
          <w14:ligatures w14:val="none"/>
        </w:rPr>
        <w:t>&gt;</w:t>
      </w:r>
      <w:r>
        <w:rPr>
          <w:lang w:eastAsia="lv-LV"/>
          <w14:ligatures w14:val="none"/>
        </w:rPr>
        <w:br/>
      </w:r>
      <w:r>
        <w:rPr>
          <w:b/>
          <w:bCs/>
          <w:lang w:eastAsia="lv-LV"/>
          <w14:ligatures w14:val="none"/>
        </w:rPr>
        <w:t>Subject:</w:t>
      </w:r>
      <w:r>
        <w:rPr>
          <w:lang w:eastAsia="lv-LV"/>
          <w14:ligatures w14:val="none"/>
        </w:rPr>
        <w:t xml:space="preserve"> 23-A-1101 Informatīvais ziņojums par mērķēta atbalsta sistēmu</w:t>
      </w:r>
    </w:p>
    <w:p w14:paraId="726CE123" w14:textId="77777777" w:rsidR="00F21405" w:rsidRDefault="00F21405" w:rsidP="00F21405"/>
    <w:p w14:paraId="5605E31D" w14:textId="77777777" w:rsidR="00F21405" w:rsidRDefault="00F21405" w:rsidP="00F21405">
      <w:r>
        <w:t>Labdien!</w:t>
      </w:r>
    </w:p>
    <w:p w14:paraId="3AE6C2DA" w14:textId="77777777" w:rsidR="00F21405" w:rsidRDefault="00F21405" w:rsidP="00F21405"/>
    <w:p w14:paraId="41CDED94" w14:textId="77777777" w:rsidR="00F21405" w:rsidRDefault="00F21405" w:rsidP="00F21405">
      <w:r>
        <w:t xml:space="preserve">Klimata un enerģētikas ministrija ir precizējusi informatīvo ziņojumu par mērķēta un automatizēta atbalsta sistēmas izstrādi energoresursu sadārdzinājuma segšanai mājsaimniecībām ar zemu un vidēji zemu ienākumu līmeni (23-TA-1101), ņemot vērā </w:t>
      </w:r>
      <w:r>
        <w:lastRenderedPageBreak/>
        <w:t>Finanšu ministrijas sniegtos iebildumus un priekšlikumus. Visi labojumi dokumentā ievietoti track change režīmā.</w:t>
      </w:r>
    </w:p>
    <w:p w14:paraId="14200C14" w14:textId="77777777" w:rsidR="00F21405" w:rsidRDefault="00F21405" w:rsidP="00F21405"/>
    <w:p w14:paraId="2C7C0F6B" w14:textId="77777777" w:rsidR="00F21405" w:rsidRDefault="00F21405" w:rsidP="00F21405">
      <w:r>
        <w:t>Lūdzam precizēto informatīvo ziņojumu, tā pielikumus un protokollēmumu skatīt elektroniskā pasta vēstules pielikumā, un sniegt savu saskaņojumu precizētajam informatīvajam ziņojumam vēlākais līdz 18.maija plkst.10.00.</w:t>
      </w:r>
    </w:p>
    <w:p w14:paraId="2E683F88" w14:textId="77777777" w:rsidR="00F21405" w:rsidRDefault="00F21405" w:rsidP="00F21405"/>
    <w:p w14:paraId="705A1F11" w14:textId="77777777" w:rsidR="00F21405" w:rsidRDefault="00F21405" w:rsidP="00F21405">
      <w:r>
        <w:t>Ja Finanšu ministrijas ieskatā veicami precizējumi kādā no pievienotajiem dokumentiem, lūgums tos attiecīgajos dokumentos veikt track change režīmā.</w:t>
      </w:r>
    </w:p>
    <w:p w14:paraId="4C66C723" w14:textId="77777777" w:rsidR="00F21405" w:rsidRDefault="00F21405" w:rsidP="00F21405"/>
    <w:p w14:paraId="1DF25C37" w14:textId="77777777" w:rsidR="00F21405" w:rsidRDefault="00F21405" w:rsidP="00F21405">
      <w:r>
        <w:t xml:space="preserve">Jautājumu vai neskaidrību gadījumā lūgums sazināties, zvanot: 63007334 vai rakstot: </w:t>
      </w:r>
      <w:hyperlink r:id="rId105" w:history="1">
        <w:r>
          <w:rPr>
            <w:rStyle w:val="Hyperlink"/>
          </w:rPr>
          <w:t>Liva.Snitko@kem.gov.lv</w:t>
        </w:r>
      </w:hyperlink>
      <w:r>
        <w:t>.</w:t>
      </w:r>
    </w:p>
    <w:p w14:paraId="75C85CEE" w14:textId="77777777" w:rsidR="00F21405" w:rsidRDefault="00F21405" w:rsidP="00F21405"/>
    <w:p w14:paraId="22A20415" w14:textId="77777777" w:rsidR="00F21405" w:rsidRDefault="00F21405" w:rsidP="00F21405"/>
    <w:p w14:paraId="3C836994" w14:textId="77777777" w:rsidR="00F21405" w:rsidRDefault="00F21405" w:rsidP="00F21405"/>
    <w:tbl>
      <w:tblPr>
        <w:tblW w:w="0" w:type="auto"/>
        <w:tblCellMar>
          <w:left w:w="0" w:type="dxa"/>
          <w:right w:w="0" w:type="dxa"/>
        </w:tblCellMar>
        <w:tblLook w:val="04A0" w:firstRow="1" w:lastRow="0" w:firstColumn="1" w:lastColumn="0" w:noHBand="0" w:noVBand="1"/>
      </w:tblPr>
      <w:tblGrid>
        <w:gridCol w:w="3016"/>
        <w:gridCol w:w="5290"/>
      </w:tblGrid>
      <w:tr w:rsidR="00F21405" w14:paraId="214B4425" w14:textId="77777777" w:rsidTr="00F21405">
        <w:tc>
          <w:tcPr>
            <w:tcW w:w="2689" w:type="dxa"/>
            <w:tcMar>
              <w:top w:w="0" w:type="dxa"/>
              <w:left w:w="108" w:type="dxa"/>
              <w:bottom w:w="0" w:type="dxa"/>
              <w:right w:w="108" w:type="dxa"/>
            </w:tcMar>
            <w:hideMark/>
          </w:tcPr>
          <w:p w14:paraId="18762557" w14:textId="240D2B8E" w:rsidR="00F21405" w:rsidRDefault="00F21405">
            <w:pPr>
              <w:rPr>
                <w:lang w:eastAsia="lv-LV"/>
                <w14:ligatures w14:val="none"/>
              </w:rPr>
            </w:pPr>
            <w:r>
              <w:rPr>
                <w:noProof/>
                <w:lang w:eastAsia="lv-LV"/>
                <w14:ligatures w14:val="none"/>
              </w:rPr>
              <w:drawing>
                <wp:inline distT="0" distB="0" distL="0" distR="0" wp14:anchorId="0E4A619F" wp14:editId="2F4C7ABB">
                  <wp:extent cx="1778000" cy="927100"/>
                  <wp:effectExtent l="0" t="0" r="0" b="6350"/>
                  <wp:docPr id="1612296586" name="Picture 1"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96586" name="Picture 1" descr="A picture containing screenshot, blac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07833487" w14:textId="77777777" w:rsidR="00F21405" w:rsidRDefault="00F2140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4F82E22E" w14:textId="77777777" w:rsidR="00F21405" w:rsidRDefault="00F2140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6B2BCEF5" w14:textId="77777777" w:rsidR="00F21405" w:rsidRDefault="00F2140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0AAF7B74" w14:textId="77777777" w:rsidR="00F21405" w:rsidRDefault="00F2140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106" w:history="1">
              <w:r>
                <w:rPr>
                  <w:rStyle w:val="Hyperlink"/>
                  <w:lang w:eastAsia="lv-LV"/>
                  <w14:ligatures w14:val="none"/>
                </w:rPr>
                <w:t>liva.snitko@kem.gov.lv</w:t>
              </w:r>
            </w:hyperlink>
            <w:r>
              <w:rPr>
                <w:color w:val="000000"/>
                <w:lang w:eastAsia="lv-LV"/>
                <w14:ligatures w14:val="none"/>
              </w:rPr>
              <w:t xml:space="preserve"> </w:t>
            </w:r>
          </w:p>
          <w:p w14:paraId="091FBABB" w14:textId="77777777" w:rsidR="00F21405" w:rsidRDefault="00F2140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107"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108" w:history="1">
              <w:r>
                <w:rPr>
                  <w:rStyle w:val="Hyperlink"/>
                  <w:rFonts w:ascii="Verdana" w:hAnsi="Verdana"/>
                  <w:sz w:val="18"/>
                  <w:szCs w:val="18"/>
                  <w:lang w:eastAsia="lv-LV"/>
                  <w14:ligatures w14:val="none"/>
                </w:rPr>
                <w:t>www.kem.gov.lv</w:t>
              </w:r>
            </w:hyperlink>
          </w:p>
        </w:tc>
      </w:tr>
    </w:tbl>
    <w:p w14:paraId="5F81F95C" w14:textId="77777777" w:rsidR="00F21405" w:rsidRDefault="00F21405" w:rsidP="00F21405">
      <w:pPr>
        <w:rPr>
          <w:lang w:eastAsia="lv-LV"/>
          <w14:ligatures w14:val="none"/>
        </w:rPr>
      </w:pPr>
    </w:p>
    <w:p w14:paraId="184827EC" w14:textId="77777777" w:rsidR="00F21405" w:rsidRDefault="00F21405" w:rsidP="00F21405"/>
    <w:bookmarkEnd w:id="0"/>
    <w:p w14:paraId="233058FC" w14:textId="77777777" w:rsidR="00F21405" w:rsidRDefault="00F21405" w:rsidP="00F21405"/>
    <w:p w14:paraId="3B3C2E71" w14:textId="77777777" w:rsidR="00161296" w:rsidRDefault="00161296"/>
    <w:sectPr w:rsidR="001612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2664ED"/>
    <w:multiLevelType w:val="hybridMultilevel"/>
    <w:tmpl w:val="5016ECE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56C337D9"/>
    <w:multiLevelType w:val="hybridMultilevel"/>
    <w:tmpl w:val="8EFCC292"/>
    <w:lvl w:ilvl="0" w:tplc="220EFB04">
      <w:start w:val="1"/>
      <w:numFmt w:val="decimal"/>
      <w:lvlText w:val="%1."/>
      <w:lvlJc w:val="left"/>
      <w:pPr>
        <w:ind w:left="720" w:hanging="360"/>
      </w:pPr>
      <w:rPr>
        <w:color w:val="1F497D"/>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610E1C88"/>
    <w:multiLevelType w:val="hybridMultilevel"/>
    <w:tmpl w:val="80084D30"/>
    <w:lvl w:ilvl="0" w:tplc="B5EA65D8">
      <w:start w:val="1"/>
      <w:numFmt w:val="decimal"/>
      <w:lvlText w:val="%1)"/>
      <w:lvlJc w:val="left"/>
      <w:pPr>
        <w:ind w:left="1080" w:hanging="360"/>
      </w:pPr>
      <w:rPr>
        <w:color w:val="44546A"/>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5800667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1057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88363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05"/>
    <w:rsid w:val="00161296"/>
    <w:rsid w:val="00F214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9807"/>
  <w15:chartTrackingRefBased/>
  <w15:docId w15:val="{F8C15146-7508-422E-892B-6D6F2868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405"/>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1405"/>
    <w:rPr>
      <w:color w:val="0563C1"/>
      <w:u w:val="single"/>
    </w:rPr>
  </w:style>
  <w:style w:type="paragraph" w:styleId="ListParagraph">
    <w:name w:val="List Paragraph"/>
    <w:basedOn w:val="Normal"/>
    <w:uiPriority w:val="34"/>
    <w:qFormat/>
    <w:rsid w:val="00F21405"/>
    <w:pPr>
      <w:ind w:left="720"/>
    </w:pPr>
  </w:style>
  <w:style w:type="paragraph" w:customStyle="1" w:styleId="xmsonormal">
    <w:name w:val="x_msonormal"/>
    <w:basedOn w:val="Normal"/>
    <w:rsid w:val="00F21405"/>
    <w:rPr>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98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asts@kem.gov.lv" TargetMode="External"/><Relationship Id="rId21" Type="http://schemas.openxmlformats.org/officeDocument/2006/relationships/hyperlink" Target="mailto:Anastasija.Kuznecova@vid.gov.lv" TargetMode="External"/><Relationship Id="rId42" Type="http://schemas.openxmlformats.org/officeDocument/2006/relationships/hyperlink" Target="http://www.kem.gov.lv/" TargetMode="External"/><Relationship Id="rId47" Type="http://schemas.openxmlformats.org/officeDocument/2006/relationships/hyperlink" Target="mailto:anzelika.osipova@fm.gov.lv" TargetMode="External"/><Relationship Id="rId63" Type="http://schemas.openxmlformats.org/officeDocument/2006/relationships/hyperlink" Target="mailto:anzelika.osipova@fm.gov.lv" TargetMode="External"/><Relationship Id="rId68" Type="http://schemas.openxmlformats.org/officeDocument/2006/relationships/hyperlink" Target="www.fm.gov.lv" TargetMode="External"/><Relationship Id="rId84" Type="http://schemas.openxmlformats.org/officeDocument/2006/relationships/hyperlink" Target="mailto:ieva.braunfelde@fm.gov.lv" TargetMode="External"/><Relationship Id="rId89" Type="http://schemas.openxmlformats.org/officeDocument/2006/relationships/hyperlink" Target="mailto:Anastasija.Kuznecova@vid.gov.lv" TargetMode="External"/><Relationship Id="rId16" Type="http://schemas.openxmlformats.org/officeDocument/2006/relationships/image" Target="media/image1.png"/><Relationship Id="rId107" Type="http://schemas.openxmlformats.org/officeDocument/2006/relationships/hyperlink" Target="mailto:pasts@kem.gov.lv" TargetMode="External"/><Relationship Id="rId11" Type="http://schemas.openxmlformats.org/officeDocument/2006/relationships/hyperlink" Target="mailto:Anastasija.Kuznecova@vid.gov.lv" TargetMode="External"/><Relationship Id="rId32" Type="http://schemas.openxmlformats.org/officeDocument/2006/relationships/hyperlink" Target="mailto:andzela.apercoje@fm.gov.lv" TargetMode="External"/><Relationship Id="rId37" Type="http://schemas.openxmlformats.org/officeDocument/2006/relationships/hyperlink" Target="mailto:Liga.Kurevska@kem.gov.lv" TargetMode="External"/><Relationship Id="rId53" Type="http://schemas.openxmlformats.org/officeDocument/2006/relationships/hyperlink" Target="mailto:Gunars.Valdmanis@kem.gov.lv" TargetMode="External"/><Relationship Id="rId58" Type="http://schemas.openxmlformats.org/officeDocument/2006/relationships/hyperlink" Target="mailto:pasts@kem.gov.lv" TargetMode="External"/><Relationship Id="rId74" Type="http://schemas.openxmlformats.org/officeDocument/2006/relationships/image" Target="media/image4.png"/><Relationship Id="rId79" Type="http://schemas.openxmlformats.org/officeDocument/2006/relationships/hyperlink" Target="mailto:liva.snitko@kem.gov.lv" TargetMode="External"/><Relationship Id="rId102" Type="http://schemas.openxmlformats.org/officeDocument/2006/relationships/hyperlink" Target="mailto:elina.drazniece@fm.gov.lv" TargetMode="External"/><Relationship Id="rId5" Type="http://schemas.openxmlformats.org/officeDocument/2006/relationships/hyperlink" Target="mailto:%20andzela.apercoje@fm.gov.lv" TargetMode="External"/><Relationship Id="rId90" Type="http://schemas.openxmlformats.org/officeDocument/2006/relationships/hyperlink" Target="mailto:Liva.Snitko@kem.gov.lv" TargetMode="External"/><Relationship Id="rId95" Type="http://schemas.openxmlformats.org/officeDocument/2006/relationships/hyperlink" Target="mailto:Anastasija.Kuznecova@vid.gov.lv" TargetMode="External"/><Relationship Id="rId22" Type="http://schemas.openxmlformats.org/officeDocument/2006/relationships/hyperlink" Target="mailto:liene.otto@vid.gov.lv" TargetMode="External"/><Relationship Id="rId27" Type="http://schemas.openxmlformats.org/officeDocument/2006/relationships/hyperlink" Target="http://www.kem.gov.lv/" TargetMode="External"/><Relationship Id="rId43" Type="http://schemas.openxmlformats.org/officeDocument/2006/relationships/hyperlink" Target="mailto:ieva.braunfelde@fm.gov.lv" TargetMode="External"/><Relationship Id="rId48" Type="http://schemas.openxmlformats.org/officeDocument/2006/relationships/hyperlink" Target="mailto:Anastasija.Kuznecova@vid.gov.lv" TargetMode="External"/><Relationship Id="rId64" Type="http://schemas.openxmlformats.org/officeDocument/2006/relationships/hyperlink" Target="mailto:Anastasija.Kuznecova@vid.gov.lv" TargetMode="External"/><Relationship Id="rId69" Type="http://schemas.openxmlformats.org/officeDocument/2006/relationships/hyperlink" Target="pasts@fm.gov.lv" TargetMode="External"/><Relationship Id="rId80" Type="http://schemas.openxmlformats.org/officeDocument/2006/relationships/hyperlink" Target="mailto:pasts@kem.gov.lv" TargetMode="External"/><Relationship Id="rId85" Type="http://schemas.openxmlformats.org/officeDocument/2006/relationships/hyperlink" Target="mailto:agija.leitane-skele@fm.gov.lv" TargetMode="External"/><Relationship Id="rId12" Type="http://schemas.openxmlformats.org/officeDocument/2006/relationships/hyperlink" Target="mailto:liene.otto@vid.gov.lv" TargetMode="External"/><Relationship Id="rId17" Type="http://schemas.openxmlformats.org/officeDocument/2006/relationships/hyperlink" Target="mailto:liva.snitko@kem.gov.lv" TargetMode="External"/><Relationship Id="rId33" Type="http://schemas.openxmlformats.org/officeDocument/2006/relationships/hyperlink" Target="mailto:anzelika.osipova@fm.gov.lv" TargetMode="External"/><Relationship Id="rId38" Type="http://schemas.openxmlformats.org/officeDocument/2006/relationships/hyperlink" Target="mailto:Liga.Rozentale@kem.gov.lv" TargetMode="External"/><Relationship Id="rId59" Type="http://schemas.openxmlformats.org/officeDocument/2006/relationships/hyperlink" Target="mailto:ieva.braunfelde@fm.gov.lv" TargetMode="External"/><Relationship Id="rId103" Type="http://schemas.openxmlformats.org/officeDocument/2006/relationships/hyperlink" Target="mailto:Liga.Rozentale@kem.gov.lv" TargetMode="External"/><Relationship Id="rId108" Type="http://schemas.openxmlformats.org/officeDocument/2006/relationships/hyperlink" Target="http://www.kem.gov.lv/" TargetMode="External"/><Relationship Id="rId54" Type="http://schemas.openxmlformats.org/officeDocument/2006/relationships/hyperlink" Target="mailto:liva.snitko@kem.gov.lv" TargetMode="External"/><Relationship Id="rId70" Type="http://schemas.openxmlformats.org/officeDocument/2006/relationships/image" Target="media/image2.jpeg"/><Relationship Id="rId75" Type="http://schemas.openxmlformats.org/officeDocument/2006/relationships/hyperlink" Target="mailto:Liva.Snitko@kem.gov.lv" TargetMode="External"/><Relationship Id="rId91" Type="http://schemas.openxmlformats.org/officeDocument/2006/relationships/hyperlink" Target="mailto:%20ilze.sevele@fm.gov.lv" TargetMode="External"/><Relationship Id="rId96" Type="http://schemas.openxmlformats.org/officeDocument/2006/relationships/hyperlink" Target="mailto:andzela.apercoje@fm.gov.lv" TargetMode="External"/><Relationship Id="rId1" Type="http://schemas.openxmlformats.org/officeDocument/2006/relationships/numbering" Target="numbering.xml"/><Relationship Id="rId6" Type="http://schemas.openxmlformats.org/officeDocument/2006/relationships/hyperlink" Target="mailto:%20anzelika.osipova@fm.gov.lv" TargetMode="External"/><Relationship Id="rId15" Type="http://schemas.openxmlformats.org/officeDocument/2006/relationships/hyperlink" Target="mailto:Liva.Snitko@kem.gov.lv" TargetMode="External"/><Relationship Id="rId23" Type="http://schemas.openxmlformats.org/officeDocument/2006/relationships/hyperlink" Target="mailto:liga.baikova@vid.gov.lv" TargetMode="External"/><Relationship Id="rId28" Type="http://schemas.openxmlformats.org/officeDocument/2006/relationships/hyperlink" Target="mailto:Liva.Snitko@kem.gov.lv" TargetMode="External"/><Relationship Id="rId36" Type="http://schemas.openxmlformats.org/officeDocument/2006/relationships/hyperlink" Target="mailto:jolanta.plume@fm.gov.lv" TargetMode="External"/><Relationship Id="rId49" Type="http://schemas.openxmlformats.org/officeDocument/2006/relationships/hyperlink" Target="mailto:baiba.bane@fm.gov.lv" TargetMode="External"/><Relationship Id="rId57" Type="http://schemas.openxmlformats.org/officeDocument/2006/relationships/hyperlink" Target="mailto:inguna.dancite@fm.gov.lv" TargetMode="External"/><Relationship Id="rId106" Type="http://schemas.openxmlformats.org/officeDocument/2006/relationships/hyperlink" Target="mailto:liva.snitko@kem.gov.lv" TargetMode="External"/><Relationship Id="rId10" Type="http://schemas.openxmlformats.org/officeDocument/2006/relationships/hyperlink" Target="mailto:andzela.apercoje@fm.gov.lv" TargetMode="External"/><Relationship Id="rId31" Type="http://schemas.openxmlformats.org/officeDocument/2006/relationships/hyperlink" Target="mailto:dana.aleksandrova@fm.gov.lv" TargetMode="External"/><Relationship Id="rId44" Type="http://schemas.openxmlformats.org/officeDocument/2006/relationships/hyperlink" Target="mailto:agija.leitane-skele@fm.gov.lv" TargetMode="External"/><Relationship Id="rId52" Type="http://schemas.openxmlformats.org/officeDocument/2006/relationships/hyperlink" Target="mailto:Liga.Rozentale@kem.gov.lv" TargetMode="External"/><Relationship Id="rId60" Type="http://schemas.openxmlformats.org/officeDocument/2006/relationships/hyperlink" Target="mailto:agija.leitane-skele@fm.gov.lv" TargetMode="External"/><Relationship Id="rId65" Type="http://schemas.openxmlformats.org/officeDocument/2006/relationships/hyperlink" Target="mailto:Liva.Snitko@kem.gov.lv" TargetMode="External"/><Relationship Id="rId73" Type="http://schemas.openxmlformats.org/officeDocument/2006/relationships/hyperlink" Target="mailto:Anastasija.Kuznecova@vid.gov.lv" TargetMode="External"/><Relationship Id="rId78" Type="http://schemas.openxmlformats.org/officeDocument/2006/relationships/hyperlink" Target="mailto:Anastasija.Kuznecova@vid.gov.lv" TargetMode="External"/><Relationship Id="rId81" Type="http://schemas.openxmlformats.org/officeDocument/2006/relationships/hyperlink" Target="http://www.kem.gov.lv/" TargetMode="External"/><Relationship Id="rId86" Type="http://schemas.openxmlformats.org/officeDocument/2006/relationships/hyperlink" Target="mailto:ilze.abolina@fm.gov.lv" TargetMode="External"/><Relationship Id="rId94" Type="http://schemas.openxmlformats.org/officeDocument/2006/relationships/hyperlink" Target="pasts@fm.gov.lv" TargetMode="External"/><Relationship Id="rId99" Type="http://schemas.openxmlformats.org/officeDocument/2006/relationships/hyperlink" Target="mailto:ilze.kote@fm.gov.lv" TargetMode="External"/><Relationship Id="rId101" Type="http://schemas.openxmlformats.org/officeDocument/2006/relationships/hyperlink" Target="mailto:linards.susejs@fm.gov.lv" TargetMode="External"/><Relationship Id="rId4" Type="http://schemas.openxmlformats.org/officeDocument/2006/relationships/webSettings" Target="webSettings.xml"/><Relationship Id="rId9" Type="http://schemas.openxmlformats.org/officeDocument/2006/relationships/hyperlink" Target="mailto:Liva.Snitko@kem.gov.lv" TargetMode="External"/><Relationship Id="rId13" Type="http://schemas.openxmlformats.org/officeDocument/2006/relationships/hyperlink" Target="mailto:liga.baikova@vid.gov.lv" TargetMode="External"/><Relationship Id="rId18" Type="http://schemas.openxmlformats.org/officeDocument/2006/relationships/hyperlink" Target="mailto:pasts@kem.gov.lv" TargetMode="External"/><Relationship Id="rId39" Type="http://schemas.openxmlformats.org/officeDocument/2006/relationships/hyperlink" Target="mailto:Gunars.Valdmanis@kem.gov.lv" TargetMode="External"/><Relationship Id="rId109" Type="http://schemas.openxmlformats.org/officeDocument/2006/relationships/fontTable" Target="fontTable.xml"/><Relationship Id="rId34" Type="http://schemas.openxmlformats.org/officeDocument/2006/relationships/hyperlink" Target="mailto:Anastasija.Kuznecova@vid.gov.lv" TargetMode="External"/><Relationship Id="rId50" Type="http://schemas.openxmlformats.org/officeDocument/2006/relationships/hyperlink" Target="mailto:jolanta.plume@fm.gov.lv" TargetMode="External"/><Relationship Id="rId55" Type="http://schemas.openxmlformats.org/officeDocument/2006/relationships/hyperlink" Target="mailto:pasts@kem.gov.lv" TargetMode="External"/><Relationship Id="rId76" Type="http://schemas.openxmlformats.org/officeDocument/2006/relationships/hyperlink" Target="mailto:ilze.sevele@fm.gov.lv" TargetMode="External"/><Relationship Id="rId97" Type="http://schemas.openxmlformats.org/officeDocument/2006/relationships/hyperlink" Target="mailto:suzanna.kulcuka@fm.gov.lv" TargetMode="External"/><Relationship Id="rId104" Type="http://schemas.openxmlformats.org/officeDocument/2006/relationships/hyperlink" Target="mailto:Gunars.Valdmanis@kem.gov.lv" TargetMode="External"/><Relationship Id="rId7" Type="http://schemas.openxmlformats.org/officeDocument/2006/relationships/hyperlink" Target="mailto:Liga.Baikova@vid.gov.lv" TargetMode="External"/><Relationship Id="rId71" Type="http://schemas.openxmlformats.org/officeDocument/2006/relationships/image" Target="media/image3.png"/><Relationship Id="rId92" Type="http://schemas.openxmlformats.org/officeDocument/2006/relationships/hyperlink" Target="mailto:%20anzelika.osipova@fm.gov.lv" TargetMode="External"/><Relationship Id="rId2" Type="http://schemas.openxmlformats.org/officeDocument/2006/relationships/styles" Target="styles.xml"/><Relationship Id="rId29" Type="http://schemas.openxmlformats.org/officeDocument/2006/relationships/hyperlink" Target="mailto:ieva.braunfelde@fm.gov.lv" TargetMode="External"/><Relationship Id="rId24" Type="http://schemas.openxmlformats.org/officeDocument/2006/relationships/hyperlink" Target="mailto:Liga.Kurevska@kem.gov.lv" TargetMode="External"/><Relationship Id="rId40" Type="http://schemas.openxmlformats.org/officeDocument/2006/relationships/hyperlink" Target="mailto:liva.snitko@kem.gov.lv" TargetMode="External"/><Relationship Id="rId45" Type="http://schemas.openxmlformats.org/officeDocument/2006/relationships/hyperlink" Target="mailto:dana.aleksandrova@fm.gov.lv" TargetMode="External"/><Relationship Id="rId66" Type="http://schemas.openxmlformats.org/officeDocument/2006/relationships/hyperlink" Target="mailto:%20ilze.sevele@fm.gov.lv" TargetMode="External"/><Relationship Id="rId87" Type="http://schemas.openxmlformats.org/officeDocument/2006/relationships/hyperlink" Target="mailto:andzela.apercoje@fm.gov.lv" TargetMode="External"/><Relationship Id="rId110" Type="http://schemas.openxmlformats.org/officeDocument/2006/relationships/theme" Target="theme/theme1.xml"/><Relationship Id="rId61" Type="http://schemas.openxmlformats.org/officeDocument/2006/relationships/hyperlink" Target="mailto:dana.aleksandrova@fm.gov.lv" TargetMode="External"/><Relationship Id="rId82" Type="http://schemas.openxmlformats.org/officeDocument/2006/relationships/hyperlink" Target="mailto:inguna.dancite@fm.gov.lv" TargetMode="External"/><Relationship Id="rId19" Type="http://schemas.openxmlformats.org/officeDocument/2006/relationships/hyperlink" Target="http://www.kem.gov.lv/" TargetMode="External"/><Relationship Id="rId14" Type="http://schemas.openxmlformats.org/officeDocument/2006/relationships/hyperlink" Target="mailto:Liga.Kurevska@kem.gov.lv" TargetMode="External"/><Relationship Id="rId30" Type="http://schemas.openxmlformats.org/officeDocument/2006/relationships/hyperlink" Target="mailto:agija.leitane-skele@fm.gov.lv" TargetMode="External"/><Relationship Id="rId35" Type="http://schemas.openxmlformats.org/officeDocument/2006/relationships/hyperlink" Target="mailto:baiba.bane@fm.gov.lv" TargetMode="External"/><Relationship Id="rId56" Type="http://schemas.openxmlformats.org/officeDocument/2006/relationships/hyperlink" Target="http://www.kem.gov.lv/" TargetMode="External"/><Relationship Id="rId77" Type="http://schemas.openxmlformats.org/officeDocument/2006/relationships/hyperlink" Target="mailto:anzelika.osipova@fm.gov.lv" TargetMode="External"/><Relationship Id="rId100" Type="http://schemas.openxmlformats.org/officeDocument/2006/relationships/hyperlink" Target="mailto:gunita.galauska@fm.gov.lv" TargetMode="External"/><Relationship Id="rId105" Type="http://schemas.openxmlformats.org/officeDocument/2006/relationships/hyperlink" Target="mailto:Liva.Snitko@kem.gov.lv" TargetMode="External"/><Relationship Id="rId8" Type="http://schemas.openxmlformats.org/officeDocument/2006/relationships/hyperlink" Target="mailto:Sanita.Bramane-Golovacka@vid.gov.lv" TargetMode="External"/><Relationship Id="rId51" Type="http://schemas.openxmlformats.org/officeDocument/2006/relationships/hyperlink" Target="mailto:Liga.Kurevska@kem.gov.lv" TargetMode="External"/><Relationship Id="rId72" Type="http://schemas.openxmlformats.org/officeDocument/2006/relationships/hyperlink" Target="mailto:Liga.Baikova@vid.gov.lv" TargetMode="External"/><Relationship Id="rId93" Type="http://schemas.openxmlformats.org/officeDocument/2006/relationships/hyperlink" Target="www.fm.gov.lv" TargetMode="External"/><Relationship Id="rId98" Type="http://schemas.openxmlformats.org/officeDocument/2006/relationships/hyperlink" Target="mailto:anzelika.osipova@fm.gov.lv" TargetMode="External"/><Relationship Id="rId3" Type="http://schemas.openxmlformats.org/officeDocument/2006/relationships/settings" Target="settings.xml"/><Relationship Id="rId25" Type="http://schemas.openxmlformats.org/officeDocument/2006/relationships/hyperlink" Target="mailto:liva.snitko@kem.gov.lv" TargetMode="External"/><Relationship Id="rId46" Type="http://schemas.openxmlformats.org/officeDocument/2006/relationships/hyperlink" Target="mailto:andzela.apercoje@fm.gov.lv" TargetMode="External"/><Relationship Id="rId67" Type="http://schemas.openxmlformats.org/officeDocument/2006/relationships/hyperlink" Target="mailto:%20anzelika.osipova@fm.gov.lv" TargetMode="External"/><Relationship Id="rId20" Type="http://schemas.openxmlformats.org/officeDocument/2006/relationships/hyperlink" Target="mailto:andzela.apercoje@fm.gov.lv" TargetMode="External"/><Relationship Id="rId41" Type="http://schemas.openxmlformats.org/officeDocument/2006/relationships/hyperlink" Target="mailto:pasts@kem.gov.lv" TargetMode="External"/><Relationship Id="rId62" Type="http://schemas.openxmlformats.org/officeDocument/2006/relationships/hyperlink" Target="mailto:andzela.apercoje@fm.gov.lv" TargetMode="External"/><Relationship Id="rId83" Type="http://schemas.openxmlformats.org/officeDocument/2006/relationships/hyperlink" Target="mailto:pasts@kem.gov.lv" TargetMode="External"/><Relationship Id="rId88" Type="http://schemas.openxmlformats.org/officeDocument/2006/relationships/hyperlink" Target="mailto:anzelika.osipova@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20598</Words>
  <Characters>11742</Characters>
  <Application>Microsoft Office Word</Application>
  <DocSecurity>0</DocSecurity>
  <Lines>97</Lines>
  <Paragraphs>64</Paragraphs>
  <ScaleCrop>false</ScaleCrop>
  <Company/>
  <LinksUpToDate>false</LinksUpToDate>
  <CharactersWithSpaces>32276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2023-05-30T05:32:00Z</dcterms:created>
  <dcterms:modified xsi:type="dcterms:W3CDTF">2023-05-30T05:33:00Z</dcterms:modified>
</cp:coreProperties>
</file>