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105. pantam un Sabiedrības vajadzībām nepieciešamā nekustamā īpašuma atsavināšanas likumam – taisnīgai atlīdzībai ir jābūt noteiktai tuvu nekustamā īpašuma atsavināšanas brīdim. Vēršam uzmanību, ka nekustamā īpašuma “Tālumnieki” (nekustamā īpašuma kadastra Nr.6084 004 0193) sastāvā esošās zemes vienības (zemes vienības kadastra apzīmējums 6084 004 0193) vērtējums uz atsavināšanas brīdi būs vairāk kā gadu vecs (vērtējums datēts ar 2025. gada 16.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nepieciešamību minētā nekustamā īpašuma vērtējumu aktualizēt. Vēršam uzmanību, ka projekta virzītāja atbildība ir nodrošināt zemes īpašnieka Latvijas Republikas Satversmes 105. pantā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lēmuma pieņēmēju ar pilnīgu informāciju par rīkojuma projektā minēto nekustamo īpašumu atsavināšanas sabiedrības vajadzībām procesu, lūdzam </w:t>
            </w:r>
            <w:r w:rsidR="00000000" w:rsidRPr="00000000" w:rsidDel="00000000">
              <w:rPr>
                <w:b w:val="1"/>
                <w:rtl w:val="0"/>
              </w:rPr>
              <w:t xml:space="preserve">"Risinājuma aprakstā"</w:t>
            </w:r>
            <w:r w:rsidR="00000000" w:rsidRPr="00000000" w:rsidDel="00000000">
              <w:rPr>
                <w:rtl w:val="0"/>
              </w:rPr>
              <w:t xml:space="preserve"> ietvert arī informāciju par  zemesgrāmatā nostiprinātajām lietu tiesībām, kas apgrūtina rīkojuma projekta 1.2. un 1.3. apakšpunktā minētos nekustamos īpašumus, kā arī vērtējumu par to, vai noteiktie apgrūtinājumi neietekmēs konkrētā nekustamā īpašuma turpmāko izmantošanu tā atsavināšanas gaitā (līdzīgi kā anotācijā atspoguļoti Nekustamā īpašuma valsts kadastra informācijas sistēmā norādītie apgrūtinājumi par visiem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w:t>
            </w:r>
            <w:r w:rsidR="00000000" w:rsidRPr="00000000" w:rsidDel="00000000">
              <w:rPr>
                <w:u w:val="single"/>
                <w:rtl w:val="0"/>
              </w:rPr>
              <w:t xml:space="preserve">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26-TA-151</w:t>
    </w:r>
    <w:r>
      <w:br/>
    </w:r>
    <w:r w:rsidR="00000000" w:rsidRPr="00000000" w:rsidDel="00000000">
      <w:rPr>
        <w:rtl w:val="0"/>
      </w:rPr>
      <w:t xml:space="preserve">Izdrukāts 05.03.2026.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26-TA-151</w:t>
    </w:r>
    <w:r>
      <w:br/>
    </w:r>
    <w:r w:rsidR="00000000" w:rsidRPr="00000000" w:rsidDel="00000000">
      <w:rPr>
        <w:rtl w:val="0"/>
      </w:rPr>
      <w:t xml:space="preserve">Izdrukāts 05.03.2026.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Atzinumi_26-TA-151.docx</dc:title>
</cp:coreProperties>
</file>

<file path=docProps/custom.xml><?xml version="1.0" encoding="utf-8"?>
<Properties xmlns="http://schemas.openxmlformats.org/officeDocument/2006/custom-properties" xmlns:vt="http://schemas.openxmlformats.org/officeDocument/2006/docPropsVTypes"/>
</file>