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Oficiālās statistikas programmu 2024.–2026.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apstiprina Oficiālās statistikas programmu 2024.–2026. gadam (</w:t>
            </w:r>
            <w:r w:rsidR="00000000" w:rsidRPr="00000000" w:rsidDel="00000000">
              <w:rPr>
                <w:rtl w:val="0"/>
              </w:rPr>
              <w:t xml:space="preserve">​</w:t>
            </w:r>
            <w:r w:rsidR="00000000" w:rsidRPr="00000000" w:rsidDel="00000000">
              <w:rPr>
                <w:rtl w:val="0"/>
              </w:rPr>
              <w:t xml:space="preserve">pielikums</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OSP pielikuma 2. tabulā rindās 1195., 1196., 1198.-1205. D kolonnā nav nepieciešams teksts pēc</w:t>
            </w:r>
            <w:r w:rsidR="00000000" w:rsidRPr="00000000" w:rsidDel="00000000">
              <w:rPr>
                <w:b w:val="1"/>
                <w:rtl w:val="0"/>
              </w:rPr>
              <w:t xml:space="preserve"> ';'.</w:t>
            </w:r>
            <w:r w:rsidR="00000000" w:rsidRPr="00000000" w:rsidDel="00000000">
              <w:rPr>
                <w:rtl w:val="0"/>
              </w:rPr>
              <w:t xml:space="preserve"> Ailei (D kolonnai) šajās rindās jāsastāv tikai no: Mēneša vidējā vērtība un klimatiskā norma attiecīgajā mēnesī vidēji Latvijā un 10 punktos Latvijā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OSP pielikuma 2. tabulā rindas 1195., 1196., 1198.-1205. D kolonnu izteikt šādā redakcijā - "</w:t>
            </w:r>
            <w:r w:rsidR="00000000" w:rsidRPr="00000000" w:rsidDel="00000000">
              <w:rPr>
                <w:i w:val="1"/>
                <w:rtl w:val="0"/>
              </w:rPr>
              <w:t xml:space="preserve">Mēneša vidējā vērtība un klimatiskā norma attiecīgajā mēnesī vidēji Latvijā un 10 punktos Latvijā"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Sniega-Sniedziņa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apstiprina Oficiālās statistikas programmu 2024.–2026. gadam (</w:t>
            </w:r>
            <w:r w:rsidR="00000000" w:rsidRPr="00000000" w:rsidDel="00000000">
              <w:rPr>
                <w:rtl w:val="0"/>
              </w:rPr>
              <w:t xml:space="preserve">​</w:t>
            </w:r>
            <w:r w:rsidR="00000000" w:rsidRPr="00000000" w:rsidDel="00000000">
              <w:rPr>
                <w:rtl w:val="0"/>
              </w:rPr>
              <w:t xml:space="preserve">pielikums</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OSP pielikuma 1. un 2. tabulas 27. daļu “Vides statistikas un ģeogrāfiskās ziņas” papildināt ar rādītājiem “Piesārņoto un potenciāli piesārņoto vietu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Oficiālās statistikas publicēšanas periodiskums</w:t>
            </w:r>
            <w:r w:rsidR="00000000" w:rsidRPr="00000000" w:rsidDel="00000000">
              <w:rPr>
                <w:rtl w:val="0"/>
              </w:rPr>
              <w:t xml:space="preserve">- gads.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Publicējamā rādītāja detalizācija</w:t>
            </w:r>
            <w:r w:rsidR="00000000" w:rsidRPr="00000000" w:rsidDel="00000000">
              <w:rPr>
                <w:rtl w:val="0"/>
              </w:rPr>
              <w:t xml:space="preserve">- kopā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Datu iegūšanas veids un avots</w:t>
            </w:r>
            <w:r w:rsidR="00000000" w:rsidRPr="00000000" w:rsidDel="00000000">
              <w:rPr>
                <w:rtl w:val="0"/>
              </w:rPr>
              <w:t xml:space="preserve">- Valsts SIA "Latvijas Vides,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ģeoloģijas un meteoroloģijas centrs" un Valsts vides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Normatīvie akti</w:t>
            </w:r>
            <w:r w:rsidR="00000000" w:rsidRPr="00000000" w:rsidDel="00000000">
              <w:rPr>
                <w:rtl w:val="0"/>
              </w:rPr>
              <w:t xml:space="preserve"> - šobrīd  atbilstoši likuma "Par piesārņojumu" un Ministru kabineta noteikumu Nr.483 "Piesārņoto un potenciāli piesārņoto vietu apzināšanas un reģistrācijas kārtība" nosacījumiem.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Cita noderīga informācija </w:t>
            </w:r>
            <w:r w:rsidR="00000000" w:rsidRPr="00000000" w:rsidDel="00000000">
              <w:rPr>
                <w:rtl w:val="0"/>
              </w:rPr>
              <w:t xml:space="preserve">-  Piesārņoto vietu pārvaldības modeļa digitālā transformācija- https://www.vvd.gov.lv/lv/projekts/piesarnoto-vietu-parvaldibas-modela-digitala-transformacija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Rolands Lēvalds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apstiprina Oficiālās statistikas programmu 2024.–2026. gadam (</w:t>
            </w:r>
            <w:r w:rsidR="00000000" w:rsidRPr="00000000" w:rsidDel="00000000">
              <w:rPr>
                <w:rtl w:val="0"/>
              </w:rPr>
              <w:t xml:space="preserve">​</w:t>
            </w:r>
            <w:r w:rsidR="00000000" w:rsidRPr="00000000" w:rsidDel="00000000">
              <w:rPr>
                <w:rtl w:val="0"/>
              </w:rPr>
              <w:t xml:space="preserve">pielikums</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OSP 2. tabulā rindās 1195., 1196., 1198.-1205. D kolonnā nav nepieciešams teksts pēc ';'. Ailei (D kolonnai) šajās rindās jāsastāv tikai no: Mēneša vidējā vērtība un klimatiskā norma attiecīgajā mēnesī vidēji Latvijā un 10 punktos Latvijā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OSP 2. tabulā rindas 1195., 1196., 1198.-1205. D kolonnu izteikt šādā redakcijā - Mēneša vidējā vērtība un klimatiskā norma attiecīgajā mēnesī vidēji Latvijā un 10 punktos Latvijā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Ābele (LVĢMC)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apstiprina Oficiālās statistikas programmu 2024.–2026. gadam (</w:t>
            </w:r>
            <w:r w:rsidR="00000000" w:rsidRPr="00000000" w:rsidDel="00000000">
              <w:rPr>
                <w:rtl w:val="0"/>
              </w:rPr>
              <w:t xml:space="preserve">​</w:t>
            </w:r>
            <w:r w:rsidR="00000000" w:rsidRPr="00000000" w:rsidDel="00000000">
              <w:rPr>
                <w:rtl w:val="0"/>
              </w:rPr>
              <w:t xml:space="preserve">pielikums</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OSP pielikuma 2.tabulas 8. daļas “Veselības aprūpes statistika” iekļautos rādītājus iespēju robežās publicēt arī dalījumā pa jaunajiem 5 statistiskajiem reģioniem (NUTS 3 2024), atsevišķi izdalot arī Rīgu.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Sniega-Sniedziņa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apstiprina Oficiālās statistikas programmu 2024.–2026. gadam (</w:t>
            </w:r>
            <w:r w:rsidR="00000000" w:rsidRPr="00000000" w:rsidDel="00000000">
              <w:rPr>
                <w:rtl w:val="0"/>
              </w:rPr>
              <w:t xml:space="preserve">​</w:t>
            </w:r>
            <w:r w:rsidR="00000000" w:rsidRPr="00000000" w:rsidDel="00000000">
              <w:rPr>
                <w:rtl w:val="0"/>
              </w:rPr>
              <w:t xml:space="preserve">pielikums</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OSP pielikuma 2.tabulas 6. daļas “Izglītības, zinātnes un inovāciju statistika” 17.rādītāju “Augstskolu un koledžu skaits”, 19.rādītāju “Uzņemto studentu skaits”, 20.rādītāju “Grādu vai kvalifikāciju ieguvušo skaits”,  23.rādītāju “Profesionālās izglītības iestāžu skaits”, 25.rādītāju  “Uzņemto skaits” un 26.rādītāju “Beigušo audzēkņu skaits”, 27.rādītāju “Pedagoģiskie darbinieki (ar algas nodokļa grāmatiņu)”, 33.rādītāju “Izglītojamo iegūtais vērtējums centralizētajos eksāmenos” un  36.rādītāju “Uzņēmumu skaits, kuri veic ieguldījumus pētniecībā un attīstībā (P&amp;A)” publicēt arī dalījumā pa reģioniem, valstspilsētām un novadiem.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Sniega-Sniedziņa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apstiprina Oficiālās statistikas programmu 2024.–2026. gadam (</w:t>
            </w:r>
            <w:r w:rsidR="00000000" w:rsidRPr="00000000" w:rsidDel="00000000">
              <w:rPr>
                <w:rtl w:val="0"/>
              </w:rPr>
              <w:t xml:space="preserve">​</w:t>
            </w:r>
            <w:r w:rsidR="00000000" w:rsidRPr="00000000" w:rsidDel="00000000">
              <w:rPr>
                <w:rtl w:val="0"/>
              </w:rPr>
              <w:t xml:space="preserve">pielikums</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OSP pielikuma 2.tabulas 6. daļas “Izglītības, zinātnes un inovāciju statistika” 5.rādītāju “Vispārējās izglītības iestāžu (dienas skolu) beigušo izglītojamo skaits” publicēt arī dalījumā pa novadiem.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Sniega-Sniedziņa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Oficiālās statistikas programma 2024.-2026.gadam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OSP pielikuma 2.tabulas 27.punktu ar apakšpunktu "Informācija par nepārstrādātu plastmasas iepakojumu" . Publicējamā rādītāja detalizācija- kopā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Statistikas iestāde, kura ir atbildīga par oficiālās statistikas nodrošināšanu "Valsts SIA "Latvijas Vides, ģeoloģijas un meteoroloģijas centrs", oficiālās statistikas publicēšanas periodiskums  "gads", aprēķini, saskaņā ar normatīvajiem aktiem par iepakojumu un izlietoto iepakojumu.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Ramona Uzulniece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Oficiālās statistikas programma 2024.-2026.gadam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pamainīt tekstu OSP pielikuma 3. tabulas 97. punkta C kolonnā (</w:t>
            </w:r>
            <w:r w:rsidR="00000000" w:rsidRPr="00000000" w:rsidDel="00000000">
              <w:rPr>
                <w:i w:val="1"/>
                <w:rtl w:val="0"/>
              </w:rPr>
              <w:t xml:space="preserve">Personas datu veidi)</w:t>
            </w:r>
            <w:r w:rsidR="00000000" w:rsidRPr="00000000" w:rsidDel="00000000">
              <w:rPr>
                <w:rtl w:val="0"/>
              </w:rPr>
              <w:t xml:space="preserve"> uz piedāvāto jauno redakciju un D kolonnā (</w:t>
            </w:r>
            <w:r w:rsidR="00000000" w:rsidRPr="00000000" w:rsidDel="00000000">
              <w:rPr>
                <w:i w:val="1"/>
                <w:rtl w:val="0"/>
              </w:rPr>
              <w:t xml:space="preserve">1.tabulas apakšpunkts, kura izpildei personas dati ir nepieciešami)</w:t>
            </w:r>
            <w:r w:rsidR="00000000" w:rsidRPr="00000000" w:rsidDel="00000000">
              <w:rPr>
                <w:rtl w:val="0"/>
              </w:rPr>
              <w:t xml:space="preserve"> nepieciešams iekļaut atsauci arī uz 27.11.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Operatoru, kuriem izdota A vai B kategorijas piesārņojošās darbības atļauja vai veikta C kategorijas piesārņojošas darbības reģistrācija, izsniegta ūdens resursu lietošanas atļauja vai atkritumu apsaimniekošanas atļauja, vārds, uzvārds, personas kods un piesārņojošās darbības 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23-TA-1710</w:t>
    </w:r>
    <w:r>
      <w:br/>
    </w:r>
    <w:r w:rsidR="00000000" w:rsidRPr="00000000" w:rsidDel="00000000">
      <w:rPr>
        <w:rtl w:val="0"/>
      </w:rPr>
      <w:t xml:space="preserve">Izdrukāts 24.08.2023. 16.17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23-TA-1710</w:t>
    </w:r>
    <w:r>
      <w:br/>
    </w:r>
    <w:r w:rsidR="00000000" w:rsidRPr="00000000" w:rsidDel="00000000">
      <w:rPr>
        <w:rtl w:val="0"/>
      </w:rPr>
      <w:t xml:space="preserve">Izdrukāts 24.08.2023. 16.17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Atzinumi_23-TA-1710.docx</dc:title>
</cp:coreProperties>
</file>

<file path=docProps/custom.xml><?xml version="1.0" encoding="utf-8"?>
<Properties xmlns="http://schemas.openxmlformats.org/officeDocument/2006/custom-properties" xmlns:vt="http://schemas.openxmlformats.org/officeDocument/2006/docPropsVTypes"/>
</file>