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21.03.2024.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21.03.2024.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Atzinumi_23-TA-2461.docx</dc:title>
</cp:coreProperties>
</file>

<file path=docProps/custom.xml><?xml version="1.0" encoding="utf-8"?>
<Properties xmlns="http://schemas.openxmlformats.org/officeDocument/2006/custom-properties" xmlns:vt="http://schemas.openxmlformats.org/officeDocument/2006/docPropsVTypes"/>
</file>