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marta noteikumos Nr. 290 "Farmaceitu profesionālās kvalifikācijas sertifikātu izsniegšanas, pārreģistrēšanas un anulēšanas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10.04.2026.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10.04.2026.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