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un aicina precizēt noteikumu projektu anotāciju, norādot konkrētu risinājumu monitoringa darbu centralizētās novērtēšanas procesam. Ņemot vērā, ka saskaņā ar izziņā norādīto informāciju, centralizētā vērtēšana attieksies uz monitoringa darba 2.daļu, lūdzam sniegt informāciju, ka tiks nodrošināta darbu vērtēšana atbilstoši 27.09.2022. MK noteikumiem Nr. 604 anotācijā sniegtajai informācijai, kas paredz  valsts budžeta resursu piešķīrumu 16 000 darbu centralizētu labošanai un attiecīgu finansējuma nodrošināšanu 160 000 euro apmērā. Vēršam uzmanību, ka kvalitatīva monitoringa darbu ieviešana ir priekšnoteikums jaunā valsts pārbaudes darba īstenošanas centralizētā eksāmena formā pārejas perioda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LDDK vērš uzmanību, ka valsts budžeta resursu ietvaros ir nodrošināms standartizācijas un vērtētāju atbalsts, darbu analīze un ieteikumu izstrāde, kā arī profesionālā pilnveide pedagogiem, kas nodrošina dabaszinātņu mācību jomas pamatkursu apguvi.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anotācijā noteikt, ka valsts aizsardzības mācības kursa apguve netiek realizēta uz STEM mācību jomas (matemātika, dabaszinātnes, tehnoloģijas) stundu ietvarā, tādējādi mazinot iespējamo negatīvo ietekmi attiecībā uz nākotnes tautsaimniecības kritiskajām vajadzībām un jauniešu konkurētspēju.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28.02.2024. 23.26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28.02.2024. 23.26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