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24-TA-2357: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2024. gada 9. jūlija rīkojumā Nr. 555 "Par Valsts policijas un Valsts robežsardzes amatpersonu ar speciālajām dienesta pakāpēm dalības laika pagarināšanu Eiropas Savienības novērošanas misijā Gruzijā (</w:t>
      </w:r>
      <w:r w:rsidR="00000000" w:rsidRPr="00000000" w:rsidDel="00000000">
        <w:rPr>
          <w:i w:val="1"/>
          <w:rtl w:val="0"/>
        </w:rPr>
        <w:t xml:space="preserve">EUMM Georgia</w:t>
      </w:r>
      <w:r w:rsidR="00000000" w:rsidRPr="00000000" w:rsidDel="00000000">
        <w:rPr>
          <w:rtl w:val="0"/>
        </w:rPr>
        <w:t xml:space="preserve">) un finanšu līdzekļu piešķiršanu no valsts budžeta programmas "Līdzekļi neparedzētiem gadījumiem""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(EĀDDvēst_050824)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precizēt anotācijas 1.3 sadaļu, norādot aktuālu informāciju par Latvijas civilo sekondēto ekspertu skaitu, kas  piedalās starptautiskajās misijās šobrīd.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Līga Ivulāne (FM)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Tiesību akta projekta ietekme uz valsts budžetu un pašvaldību budžetiem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precizēt anotācijas 3. sadaļu, norādot tikai finansējuma izmaiņas 2025. gadam un 2026. gadam atbilstoši MK rīkojuma projektā paredzētajam.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Līga Ivulāne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24-TA-2357</w:t>
    </w:r>
    <w:r>
      <w:br/>
    </w:r>
    <w:r w:rsidR="00000000" w:rsidRPr="00000000" w:rsidDel="00000000">
      <w:rPr>
        <w:rtl w:val="0"/>
      </w:rPr>
      <w:t xml:space="preserve">Izdrukāts 08.10.2024. 15.18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24-TA-2357</w:t>
    </w:r>
    <w:r>
      <w:br/>
    </w:r>
    <w:r w:rsidR="00000000" w:rsidRPr="00000000" w:rsidDel="00000000">
      <w:rPr>
        <w:rtl w:val="0"/>
      </w:rPr>
      <w:t xml:space="preserve">Izdrukāts 08.10.2024. 15.18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Atzinumi_24-TA-2357.docx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