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80278" w14:textId="77777777" w:rsidR="00417961" w:rsidRDefault="00417961" w:rsidP="00417961">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08436BC5" w14:textId="77777777" w:rsidR="00417961" w:rsidRDefault="00417961" w:rsidP="00417961">
      <w:proofErr w:type="spellStart"/>
      <w:r>
        <w:t>Sent</w:t>
      </w:r>
      <w:proofErr w:type="spellEnd"/>
      <w:r>
        <w:t xml:space="preserve">: </w:t>
      </w:r>
      <w:proofErr w:type="spellStart"/>
      <w:r>
        <w:t>Monday</w:t>
      </w:r>
      <w:proofErr w:type="spellEnd"/>
      <w:r>
        <w:t xml:space="preserve">, </w:t>
      </w:r>
      <w:proofErr w:type="spellStart"/>
      <w:r>
        <w:t>July</w:t>
      </w:r>
      <w:proofErr w:type="spellEnd"/>
      <w:r>
        <w:t xml:space="preserve"> 12, 2021 12:52 PM</w:t>
      </w:r>
    </w:p>
    <w:p w14:paraId="1D8A248F" w14:textId="77777777" w:rsidR="00417961" w:rsidRDefault="00417961" w:rsidP="00417961">
      <w:r>
        <w:t>To: VARAM &lt;pasts@varam.gov.lv&gt;</w:t>
      </w:r>
    </w:p>
    <w:p w14:paraId="57A93A12" w14:textId="77777777" w:rsidR="00417961" w:rsidRDefault="00417961" w:rsidP="00417961">
      <w:proofErr w:type="spellStart"/>
      <w:r>
        <w:t>Cc</w:t>
      </w:r>
      <w:proofErr w:type="spellEnd"/>
      <w:r>
        <w:t>: Edvīns Kāpostiņš &lt;Edvins.Kapostins@varam.gov.lv&gt;</w:t>
      </w:r>
    </w:p>
    <w:p w14:paraId="1225A041" w14:textId="77777777" w:rsidR="00417961" w:rsidRDefault="00417961" w:rsidP="00417961">
      <w:proofErr w:type="spellStart"/>
      <w:r>
        <w:t>Subject</w:t>
      </w:r>
      <w:proofErr w:type="spellEnd"/>
      <w:r>
        <w:t>: Par precizēto Ministru kabineta rīkojuma projektu " Par valstij piekrītošā nekustamā īpašuma "</w:t>
      </w:r>
      <w:proofErr w:type="spellStart"/>
      <w:r>
        <w:t>Dalderi</w:t>
      </w:r>
      <w:proofErr w:type="spellEnd"/>
      <w:r>
        <w:t xml:space="preserve">", </w:t>
      </w:r>
      <w:proofErr w:type="spellStart"/>
      <w:r>
        <w:t>Sudas</w:t>
      </w:r>
      <w:proofErr w:type="spellEnd"/>
      <w:r>
        <w:t xml:space="preserve"> ielā 9, Mālpilī, Mālpils novadā nodošanu Mālpils novada pašvaldības īpašumā" (VSS-260)</w:t>
      </w:r>
    </w:p>
    <w:p w14:paraId="48819DAD" w14:textId="77777777" w:rsidR="00417961" w:rsidRDefault="00417961" w:rsidP="00417961"/>
    <w:p w14:paraId="2F8ADB4D" w14:textId="77777777" w:rsidR="00417961" w:rsidRDefault="00417961" w:rsidP="00417961">
      <w:r>
        <w:t>INFORMĀCIJA: Šis e-pasts ir nosūtīts no adreses, kura nepieder Jūsu organizācijai.</w:t>
      </w:r>
    </w:p>
    <w:p w14:paraId="7D0BF08F" w14:textId="77777777" w:rsidR="00417961" w:rsidRDefault="00417961" w:rsidP="00417961"/>
    <w:p w14:paraId="4E18AB1D" w14:textId="77777777" w:rsidR="00417961" w:rsidRDefault="00417961" w:rsidP="00417961">
      <w:r>
        <w:t>12.07.2021.  Nr. 10.1-6/7-1/855</w:t>
      </w:r>
    </w:p>
    <w:p w14:paraId="23695978" w14:textId="77777777" w:rsidR="00417961" w:rsidRDefault="00417961" w:rsidP="00417961"/>
    <w:p w14:paraId="1B9A1395" w14:textId="77777777" w:rsidR="00417961" w:rsidRDefault="00417961" w:rsidP="00417961">
      <w:r>
        <w:t>Labdien!</w:t>
      </w:r>
    </w:p>
    <w:p w14:paraId="00EDFD72" w14:textId="77777777" w:rsidR="00417961" w:rsidRDefault="00417961" w:rsidP="00417961"/>
    <w:p w14:paraId="4520A860" w14:textId="77777777" w:rsidR="00417961" w:rsidRDefault="00417961" w:rsidP="00417961">
      <w:r>
        <w:t xml:space="preserve">Finanšu ministrija atbilstoši kompetencei ir izskatījusi Vides aizsardzības un reģionālās attīstības ministrijas precizēto Ministru kabineta rīkojuma projektu “Par valstij piekrītošā nekustamā īpašuma “Dālderi”, </w:t>
      </w:r>
      <w:proofErr w:type="spellStart"/>
      <w:r>
        <w:t>Sudas</w:t>
      </w:r>
      <w:proofErr w:type="spellEnd"/>
      <w:r>
        <w:t xml:space="preserve"> ielā 9, Mālpils pagastā, Siguldas novadā nodošanu Siguldas novada pašvaldības īpašumā” (turpmāk – rīkojuma projekts), tā sākotnējās ietekmes novērtējuma ziņojumu (anotāciju), izziņu par atzinumos sniegtajiem iebildumiem un izsaka šādus iebildumus.</w:t>
      </w:r>
    </w:p>
    <w:p w14:paraId="10E839EE" w14:textId="77777777" w:rsidR="00417961" w:rsidRDefault="00417961" w:rsidP="00417961">
      <w:r>
        <w:t>1.</w:t>
      </w:r>
      <w:r>
        <w:tab/>
        <w:t>Ar rīkojuma projektu paredzēts nodot Siguldas novada pašvaldības īpašumā valstij piekrītošo mantu – nekustamo īpašumu “</w:t>
      </w:r>
      <w:proofErr w:type="spellStart"/>
      <w:r>
        <w:t>Dalderi</w:t>
      </w:r>
      <w:proofErr w:type="spellEnd"/>
      <w:r>
        <w:t xml:space="preserve">” (nekustamā īpašuma kadastra Nr.8074 003 0817), kas sastāv no zemes vienības ar kadastra apzīmējumu 8074 003 0817 ar kopējo platību 1,14 ha un divām būvēm: dzīvojamās mājas ar kadastra apzīmējumu 8074 003 0817 001 un saimniecības ēkas ar kadastra apzīmējumu 8074 003 0268 009, </w:t>
      </w:r>
      <w:proofErr w:type="spellStart"/>
      <w:r>
        <w:t>Sudas</w:t>
      </w:r>
      <w:proofErr w:type="spellEnd"/>
      <w:r>
        <w:t xml:space="preserve"> ielā 9, Mālpilī, Mālpils pagastā, Siguldas novadā,  (turpmāk– nekustamais īpašums), lai saskaņā ar likuma “Par pašvaldībām” 15.panta pirmās daļas 2., 5., 6., un 9.punktu to izmantotu pašvaldības autonomo funkciju īstenošanai – palīdzības sniegšanai iedzīvotājiem dzīvokļu jautājumu risināšanā, teritorijas labiekārtošanai un sanitārās tīrības nodrošināšanai, rūpēm par kultūru un tradicionālo kultūras vērtību saglabāšanas un tautas jaunrades attīstības sekmēšanai, veselības aprūpes pieejamības nodrošināšanai, kā arī iedzīvotāju veselīga dzīvesveida un sporta veicināšanai.</w:t>
      </w:r>
    </w:p>
    <w:p w14:paraId="3803103D" w14:textId="77777777" w:rsidR="00417961" w:rsidRDefault="00417961" w:rsidP="00417961">
      <w:r>
        <w:t xml:space="preserve">Atkārtoti vēršam uzmanību, ka saskaņā ar Ministru kabineta 2013.gada 26.novembra noteikumu Nr.1354 “Kārtība, kādā veicama valstij piekritīgās mantas uzskaite, novērtēšana, realizācija, nodošana bez maksas, iznīcināšana un realizācijas ieņēmumu ieskaitīšana valsts budžetā” 32.4.apakšpunktu saskaņā ar likumu “Par valsts un pašvaldību dzīvojamo māju privatizāciju” vai Publiskas personas mantas atsavināšanas likumu privatizācijai vai atsavināšanai nododamās valstij piekritīgās dzīvojamās mājas, valstij piederošās kopīpašuma daļas valsts un kādas citas personas kopīpašumā esošajās viendzīvokļa dzīvojamās mājās, dzīvokļu īpašumos un dzīvokļu īpašumus nodod bez maksas attiecīgajai pašvaldībai īpašumā, </w:t>
      </w:r>
      <w:r>
        <w:lastRenderedPageBreak/>
        <w:t xml:space="preserve">pamatojoties uz Ministru kabineta rīkojumu, bet, ja mēneša laikā pēc Valsts ieņēmumu dienesta informācijas saņemšanas attiecīgā pašvaldības dome nav pieņēmusi lēmumu vai atsakās pārņemt, – akciju sabiedrībai “Publisko aktīvu pārvaldītājs </w:t>
      </w:r>
      <w:proofErr w:type="spellStart"/>
      <w:r>
        <w:t>Possessor</w:t>
      </w:r>
      <w:proofErr w:type="spellEnd"/>
      <w:r>
        <w:t>” valdījumā. Ņemot vērā minēto nekustamo īpašumu izmantošanas veidu, tie pašvaldībām tiek nodoti saskaņā ar Publiskas personas mantas atsavināšanas likuma 42.panta pirmās daļas vai 42.1 panta nosacījumiem vienas noteiktas pašvaldības autonomās funkcijas īstenošanai – palīdzības sniegšanai iedzīvotājiem dzīvokļa jautājumu risināšanā.</w:t>
      </w:r>
    </w:p>
    <w:p w14:paraId="6892D783" w14:textId="77777777" w:rsidR="00417961" w:rsidRDefault="00417961" w:rsidP="00417961">
      <w:r>
        <w:t>Ievērojot 2021.gada 3.jūnija Valsts sekretāru sanāksmē (protokols Nr.22, 34.§.) panākto vienošanos, rīkojuma projekta ietvaros var pieļaut nekustamā īpašuma nodošanu pašvaldībai divu pašvaldības autonomo funkciju – sniegt palīdzību iedzīvotājiem dzīvokļa jautājumu risināšanā un gādāt par savas administratīvās teritorijas labiekārtošanu un sanitāro tīrību, īstenošanai, vienlaikus anotācijā sniedzot skaidrojumu par funkciju izpildi.</w:t>
      </w:r>
    </w:p>
    <w:p w14:paraId="6462B73F" w14:textId="77777777" w:rsidR="00417961" w:rsidRDefault="00417961" w:rsidP="00417961">
      <w:r>
        <w:t>Ņemot vērā minēto, lūdzam precizēt rīkojuma projekta 1.punktu, paredzot, ka nekustamais īpašums Siguldas novada pašvaldībai tiek nodots divu pašvaldības funkciju – sniegt palīdzību iedzīvotājiem dzīvokļa jautājumu risināšanā un gādāt par savas administratīvās teritorijas labiekārtošanu un sanitāro tīrību, izpildei, kā arī anotācijā sniegt skaidrojumu, kādus pasākumus pašvaldība plāno īstenot, izpildot teritorijas labiekārtošanas un sanitārās tīrības nodrošināšanas funkciju.</w:t>
      </w:r>
    </w:p>
    <w:p w14:paraId="3A1CD2FD" w14:textId="77777777" w:rsidR="00417961" w:rsidRDefault="00417961" w:rsidP="00417961">
      <w:r>
        <w:t>2.</w:t>
      </w:r>
      <w:r>
        <w:tab/>
        <w:t xml:space="preserve">Rīkojuma projekta 1.punktā norādīts, ka nekustamais īpašums ir bezīpašnieka manta. </w:t>
      </w:r>
    </w:p>
    <w:p w14:paraId="7ED70B59" w14:textId="77777777" w:rsidR="00417961" w:rsidRDefault="00417961" w:rsidP="00417961">
      <w:r>
        <w:t xml:space="preserve">Saskaņā ar rīkojuma projektam pievienoto Rīgas apgabaltiesas Krimināllietu tiesas kolēģija ar izpildu rakstu lietā Nr.11815001517 arestēto mantu (nekustamo īpašumu) nolemts atzīt par noziedzīgi iegūtu mantu un to konfiscēt. </w:t>
      </w:r>
    </w:p>
    <w:p w14:paraId="1ADB5490" w14:textId="77777777" w:rsidR="00417961" w:rsidRDefault="00417961" w:rsidP="00417961">
      <w:r>
        <w:t>Atbilstoši Krimināllikuma  70.10 panta pirmajai daļai nekustamais īpašums ir atzīstams par valsts mantu un piekrīt valstij.</w:t>
      </w:r>
    </w:p>
    <w:p w14:paraId="6B47DC45" w14:textId="77777777" w:rsidR="00417961" w:rsidRDefault="00417961" w:rsidP="00417961">
      <w:r>
        <w:t>Ņemot vērā minēto, lūdzam rīkojuma projekta 1.punktā svītrot vārdu “bezīpašnieka”.</w:t>
      </w:r>
    </w:p>
    <w:p w14:paraId="3EDA399A" w14:textId="77777777" w:rsidR="00417961" w:rsidRDefault="00417961" w:rsidP="00417961">
      <w:r>
        <w:t>3.</w:t>
      </w:r>
      <w:r>
        <w:tab/>
        <w:t>Anotācijas III sadaļas 8.punktā norādīts, ka izdevumi, kas saistīti ar nekustamā īpašuma pārņemšanu, tai skaitā īpašuma ierakstīšanu zemesgrāmatā tiks segti no Siguldas novada pašvaldības budžeta līdzekļiem.</w:t>
      </w:r>
    </w:p>
    <w:p w14:paraId="54E0B092" w14:textId="77777777" w:rsidR="00417961" w:rsidRDefault="00417961" w:rsidP="00417961">
      <w:r>
        <w:t>Atbilstoši rīkojuma projektam pievienotajiem paskaidrojošajiem dokumentiem nekustamais īpašums ir ierakstīts Mālpils novada zemesgrāmatas nodalījumā Nr.100000117313.</w:t>
      </w:r>
    </w:p>
    <w:p w14:paraId="4AE2B2E5" w14:textId="77777777" w:rsidR="00417961" w:rsidRDefault="00417961" w:rsidP="00417961">
      <w:r>
        <w:t>Saskaņā ar rīkojuma projekta 4.1.apakšpunktu Siguldas novada pašvaldībai paredzēts nekustamo īpašumu nostiprināt zemesgrāmatā uz valsts vārda Vides aizsardzības un reģionālās attīstības ministrijas personā vienlaikus ar Siguldas novada pašvaldības īpašuma tiesību nostiprināšanu.</w:t>
      </w:r>
    </w:p>
    <w:p w14:paraId="75F5DD92" w14:textId="77777777" w:rsidR="00417961" w:rsidRDefault="00417961" w:rsidP="00417961">
      <w:r>
        <w:t>Ņemot vērā minēto, lūdzam precizēt anotācijas III sadaļas 8.punktu, norādot, ka izdevumi, kas saistīti ar nekustamā īpašuma pārņemšanu, tai skaitā īpašuma tiesību nostiprināšanu tiks segti no Siguldas novada pašvaldības budžeta līdzekļiem.</w:t>
      </w:r>
    </w:p>
    <w:p w14:paraId="744216D5" w14:textId="77777777" w:rsidR="00417961" w:rsidRDefault="00417961" w:rsidP="00417961"/>
    <w:p w14:paraId="2672DFB1" w14:textId="77777777" w:rsidR="00417961" w:rsidRDefault="00417961" w:rsidP="00417961"/>
    <w:p w14:paraId="1FFC5BF3" w14:textId="77777777" w:rsidR="00417961" w:rsidRDefault="00417961" w:rsidP="00417961">
      <w:r>
        <w:t>Ar cieņu</w:t>
      </w:r>
    </w:p>
    <w:p w14:paraId="2F603A2B" w14:textId="77777777" w:rsidR="00417961" w:rsidRDefault="00417961" w:rsidP="00417961">
      <w:r>
        <w:lastRenderedPageBreak/>
        <w:t>Andžela Aperčoje</w:t>
      </w:r>
    </w:p>
    <w:p w14:paraId="19A442A3" w14:textId="77777777" w:rsidR="00417961" w:rsidRDefault="00417961" w:rsidP="00417961">
      <w:r>
        <w:t xml:space="preserve">Juridiskā departamenta </w:t>
      </w:r>
    </w:p>
    <w:p w14:paraId="4D9D37D6" w14:textId="77777777" w:rsidR="00417961" w:rsidRDefault="00417961" w:rsidP="00417961">
      <w:r>
        <w:t>Tiesību aktu nodaļas juriskonsulte</w:t>
      </w:r>
    </w:p>
    <w:p w14:paraId="2373F7AB" w14:textId="77777777" w:rsidR="00417961" w:rsidRDefault="00417961" w:rsidP="00417961">
      <w:r>
        <w:t>Tālr.: (+371) 67095451</w:t>
      </w:r>
    </w:p>
    <w:p w14:paraId="32F11651" w14:textId="77777777" w:rsidR="00417961" w:rsidRDefault="00417961" w:rsidP="00417961">
      <w:r>
        <w:t>E-pasts: andzela.apercoje@fm.gov.lv</w:t>
      </w:r>
    </w:p>
    <w:p w14:paraId="65F1E7EE" w14:textId="77777777" w:rsidR="00417961" w:rsidRDefault="00417961" w:rsidP="00417961"/>
    <w:p w14:paraId="0C5B92BF" w14:textId="77777777" w:rsidR="00417961" w:rsidRDefault="00417961" w:rsidP="00417961">
      <w:r>
        <w:t>Gundega Apinīte</w:t>
      </w:r>
    </w:p>
    <w:p w14:paraId="3019517A" w14:textId="77777777" w:rsidR="00417961" w:rsidRDefault="00417961" w:rsidP="00417961">
      <w:r>
        <w:t xml:space="preserve">Juridiskā departamenta </w:t>
      </w:r>
    </w:p>
    <w:p w14:paraId="56576F9D" w14:textId="77777777" w:rsidR="00417961" w:rsidRDefault="00417961" w:rsidP="00417961">
      <w:r>
        <w:t>Iepirkumu politikas un valsts nekustamo īpašumu pārvaldīšanas politikas nodaļas vecākā eksperte</w:t>
      </w:r>
    </w:p>
    <w:p w14:paraId="7361C002" w14:textId="77777777" w:rsidR="00417961" w:rsidRDefault="00417961" w:rsidP="00417961">
      <w:r>
        <w:t>Tālr.: (+371) 67083934</w:t>
      </w:r>
    </w:p>
    <w:p w14:paraId="0810151A" w14:textId="77777777" w:rsidR="00BB5948" w:rsidRDefault="00417961" w:rsidP="00417961">
      <w:r>
        <w:t>E-pasts: gundega.apinite@fm.gov.lv</w:t>
      </w:r>
      <w:bookmarkStart w:id="0" w:name="_GoBack"/>
      <w:bookmarkEnd w:id="0"/>
    </w:p>
    <w:sectPr w:rsidR="00BB59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961"/>
    <w:rsid w:val="00417961"/>
    <w:rsid w:val="00BB5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11F6"/>
  <w15:chartTrackingRefBased/>
  <w15:docId w15:val="{C79A664A-BD3D-4398-B773-2EF80B92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60611-0BDB-447C-BCA4-D289EDE4B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D744C4-4F9B-471E-AE84-3639E228000B}">
  <ds:schemaRefs>
    <ds:schemaRef ds:uri="http://schemas.microsoft.com/sharepoint/v3/contenttype/forms"/>
  </ds:schemaRefs>
</ds:datastoreItem>
</file>

<file path=customXml/itemProps3.xml><?xml version="1.0" encoding="utf-8"?>
<ds:datastoreItem xmlns:ds="http://schemas.openxmlformats.org/officeDocument/2006/customXml" ds:itemID="{C2D1F64D-5835-444F-BB69-D7CDB1CD6005}">
  <ds:schemaRefs>
    <ds:schemaRef ds:uri="http://schemas.openxmlformats.org/package/2006/metadata/core-properties"/>
    <ds:schemaRef ds:uri="http://schemas.microsoft.com/office/2006/metadata/properties"/>
    <ds:schemaRef ds:uri="ace8e44c-fa88-44c0-8590-dfda63664a63"/>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122e0e09-afb4-4bf9-abab-ecc4519bc6e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3779</Words>
  <Characters>2155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2021-07-12T11:50:00Z</dcterms:created>
  <dcterms:modified xsi:type="dcterms:W3CDTF">2021-07-12T11:51:00Z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