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 xml:space="preserve">From: </w:t>
      </w:r>
      <w:r w:rsidRPr="005D5089">
        <w:rPr>
          <w:iCs/>
          <w:color w:val="auto"/>
          <w:sz w:val="28"/>
          <w:szCs w:val="28"/>
          <w:lang w:eastAsia="en-US"/>
        </w:rPr>
        <w:t>Sandris Rāgs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 xml:space="preserve">Sent: </w:t>
      </w:r>
      <w:r w:rsidRPr="005D5089">
        <w:rPr>
          <w:iCs/>
          <w:color w:val="auto"/>
          <w:sz w:val="28"/>
          <w:szCs w:val="28"/>
          <w:lang w:eastAsia="en-US"/>
        </w:rPr>
        <w:t>Thu, 12 Aug 2021 11:10:22 +0000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 xml:space="preserve">To: </w:t>
      </w:r>
      <w:r w:rsidRPr="005D5089">
        <w:rPr>
          <w:iCs/>
          <w:color w:val="auto"/>
          <w:sz w:val="28"/>
          <w:szCs w:val="28"/>
          <w:lang w:eastAsia="en-US"/>
        </w:rPr>
        <w:t>Iekšlietu ministrijas Kanceleja; Finanšu ministrija; VARAM; Latvijas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iCs/>
          <w:color w:val="auto"/>
          <w:sz w:val="28"/>
          <w:szCs w:val="28"/>
          <w:lang w:eastAsia="en-US"/>
        </w:rPr>
        <w:t>Pašvaldību savienība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 xml:space="preserve">Cc: </w:t>
      </w:r>
      <w:r w:rsidRPr="005D5089">
        <w:rPr>
          <w:iCs/>
          <w:color w:val="auto"/>
          <w:sz w:val="28"/>
          <w:szCs w:val="28"/>
          <w:lang w:eastAsia="en-US"/>
        </w:rPr>
        <w:t>Ilze.Sevele@fm.gov.lv; gundega.apinite@fm.gov.lv;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iCs/>
          <w:color w:val="auto"/>
          <w:sz w:val="28"/>
          <w:szCs w:val="28"/>
          <w:lang w:eastAsia="en-US"/>
        </w:rPr>
        <w:t>dmitrijs.dmitrijevs@varam.gov.lv; nauris.ogorodovs@lps.lv;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iCs/>
          <w:color w:val="auto"/>
          <w:sz w:val="28"/>
          <w:szCs w:val="28"/>
          <w:lang w:eastAsia="en-US"/>
        </w:rPr>
        <w:t>inara.krasovska@agentura.iem.gov.lv; Jānis Bērziņš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 xml:space="preserve">Subject: </w:t>
      </w:r>
      <w:r w:rsidRPr="005D5089">
        <w:rPr>
          <w:iCs/>
          <w:color w:val="auto"/>
          <w:sz w:val="28"/>
          <w:szCs w:val="28"/>
          <w:lang w:eastAsia="en-US"/>
        </w:rPr>
        <w:t>RE: Par Ministru kabineta rīkojuma projekta (VSS-614) 5 darba dienu</w:t>
      </w:r>
    </w:p>
    <w:p w:rsidR="00045968" w:rsidRPr="005D5089" w:rsidRDefault="005D5089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  <w:r w:rsidRPr="005D5089">
        <w:rPr>
          <w:iCs/>
          <w:color w:val="auto"/>
          <w:sz w:val="28"/>
          <w:szCs w:val="28"/>
          <w:lang w:eastAsia="en-US"/>
        </w:rPr>
        <w:t>S</w:t>
      </w:r>
      <w:r w:rsidR="00045968" w:rsidRPr="005D5089">
        <w:rPr>
          <w:iCs/>
          <w:color w:val="auto"/>
          <w:sz w:val="28"/>
          <w:szCs w:val="28"/>
          <w:lang w:eastAsia="en-US"/>
        </w:rPr>
        <w:t>askaņošanu</w:t>
      </w:r>
    </w:p>
    <w:p w:rsidR="005D5089" w:rsidRPr="005D5089" w:rsidRDefault="005D5089" w:rsidP="005D5089">
      <w:pPr>
        <w:autoSpaceDE w:val="0"/>
        <w:autoSpaceDN w:val="0"/>
        <w:adjustRightInd w:val="0"/>
        <w:jc w:val="both"/>
        <w:rPr>
          <w:iCs/>
          <w:color w:val="auto"/>
          <w:sz w:val="28"/>
          <w:szCs w:val="28"/>
          <w:lang w:eastAsia="en-US"/>
        </w:rPr>
      </w:pP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Labdien!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Tieslietu ministrija ir izvērtējusi precizēto Ministru kabineta rīkojuma projektu “Par</w:t>
      </w:r>
      <w:r w:rsidR="005D5089" w:rsidRPr="005D5089">
        <w:rPr>
          <w:bCs/>
          <w:iCs/>
          <w:color w:val="auto"/>
          <w:sz w:val="28"/>
          <w:szCs w:val="28"/>
          <w:lang w:eastAsia="en-US"/>
        </w:rPr>
        <w:t xml:space="preserve"> </w:t>
      </w:r>
      <w:r w:rsidRPr="005D5089">
        <w:rPr>
          <w:bCs/>
          <w:iCs/>
          <w:color w:val="auto"/>
          <w:sz w:val="28"/>
          <w:szCs w:val="28"/>
          <w:lang w:eastAsia="en-US"/>
        </w:rPr>
        <w:t>nekustamā īpašuma Daugavpils ielā 16A, Dagdā, Krāslavas novadā, pārņemšanu valsts</w:t>
      </w:r>
      <w:r w:rsidR="005D5089" w:rsidRPr="005D5089">
        <w:rPr>
          <w:bCs/>
          <w:iCs/>
          <w:color w:val="auto"/>
          <w:sz w:val="28"/>
          <w:szCs w:val="28"/>
          <w:lang w:eastAsia="en-US"/>
        </w:rPr>
        <w:t xml:space="preserve"> </w:t>
      </w:r>
      <w:r w:rsidRPr="005D5089">
        <w:rPr>
          <w:bCs/>
          <w:iCs/>
          <w:color w:val="auto"/>
          <w:sz w:val="28"/>
          <w:szCs w:val="28"/>
          <w:lang w:eastAsia="en-US"/>
        </w:rPr>
        <w:t>īpašumā” (VSS-614), sākotnējās ietekmes novērtējuma ziņojumu un izziņu par</w:t>
      </w:r>
      <w:r w:rsidR="005D5089" w:rsidRPr="005D5089">
        <w:rPr>
          <w:bCs/>
          <w:iCs/>
          <w:color w:val="auto"/>
          <w:sz w:val="28"/>
          <w:szCs w:val="28"/>
          <w:lang w:eastAsia="en-US"/>
        </w:rPr>
        <w:t xml:space="preserve"> </w:t>
      </w:r>
      <w:r w:rsidRPr="005D5089">
        <w:rPr>
          <w:bCs/>
          <w:iCs/>
          <w:color w:val="auto"/>
          <w:sz w:val="28"/>
          <w:szCs w:val="28"/>
          <w:lang w:eastAsia="en-US"/>
        </w:rPr>
        <w:t>atzinumos sniegtajiem iebildumiem un saskaņo tos bez iebildumiem.</w:t>
      </w:r>
    </w:p>
    <w:p w:rsidR="005D5089" w:rsidRPr="005D5089" w:rsidRDefault="005D5089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</w:p>
    <w:p w:rsidR="005D5089" w:rsidRPr="005D5089" w:rsidRDefault="005D5089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Ar cieņu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Sandris Rāgs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TM Civiltiesību departamenta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Vispārējo civiltiesību nodaļas vadītāja p. i.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Tālr. 67036974, fakss: 67036935</w:t>
      </w:r>
    </w:p>
    <w:p w:rsidR="00045968" w:rsidRPr="005D5089" w:rsidRDefault="00045968" w:rsidP="005D5089">
      <w:pPr>
        <w:autoSpaceDE w:val="0"/>
        <w:autoSpaceDN w:val="0"/>
        <w:adjustRightInd w:val="0"/>
        <w:jc w:val="both"/>
        <w:rPr>
          <w:bCs/>
          <w:iCs/>
          <w:color w:val="auto"/>
          <w:sz w:val="28"/>
          <w:szCs w:val="28"/>
          <w:lang w:eastAsia="en-US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Atrašanās vieta: Raiņa bulvārī 15, Rīgā, LV-1050,</w:t>
      </w:r>
    </w:p>
    <w:p w:rsidR="00045968" w:rsidRPr="005D5089" w:rsidRDefault="00045968" w:rsidP="005D5089">
      <w:pPr>
        <w:jc w:val="both"/>
        <w:rPr>
          <w:color w:val="auto"/>
          <w:sz w:val="28"/>
          <w:szCs w:val="28"/>
        </w:rPr>
      </w:pPr>
      <w:r w:rsidRPr="005D5089">
        <w:rPr>
          <w:bCs/>
          <w:iCs/>
          <w:color w:val="auto"/>
          <w:sz w:val="28"/>
          <w:szCs w:val="28"/>
          <w:lang w:eastAsia="en-US"/>
        </w:rPr>
        <w:t>Juridiskā adrese: Brīvības bulvārī 36, R</w:t>
      </w:r>
      <w:bookmarkStart w:id="0" w:name="_GoBack"/>
      <w:bookmarkEnd w:id="0"/>
      <w:r w:rsidRPr="005D5089">
        <w:rPr>
          <w:bCs/>
          <w:iCs/>
          <w:color w:val="auto"/>
          <w:sz w:val="28"/>
          <w:szCs w:val="28"/>
          <w:lang w:eastAsia="en-US"/>
        </w:rPr>
        <w:t>īgā, LV-1536</w:t>
      </w:r>
    </w:p>
    <w:sectPr w:rsidR="00045968" w:rsidRPr="005D5089" w:rsidSect="00435764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558" w:rsidRDefault="00D26558" w:rsidP="006F2846">
      <w:r>
        <w:separator/>
      </w:r>
    </w:p>
  </w:endnote>
  <w:endnote w:type="continuationSeparator" w:id="0">
    <w:p w:rsidR="00D26558" w:rsidRDefault="00D26558" w:rsidP="006F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46" w:rsidRPr="006F2846" w:rsidRDefault="00067776">
    <w:pPr>
      <w:pStyle w:val="Footer"/>
      <w:rPr>
        <w:sz w:val="20"/>
        <w:szCs w:val="20"/>
      </w:rPr>
    </w:pPr>
    <w:r>
      <w:rPr>
        <w:sz w:val="20"/>
        <w:szCs w:val="20"/>
      </w:rPr>
      <w:t>TM</w:t>
    </w:r>
    <w:r w:rsidR="006F2846" w:rsidRPr="006F2846">
      <w:rPr>
        <w:sz w:val="20"/>
        <w:szCs w:val="20"/>
      </w:rPr>
      <w:t>Atz_</w:t>
    </w:r>
    <w:r w:rsidR="005D5089">
      <w:rPr>
        <w:sz w:val="20"/>
        <w:szCs w:val="20"/>
      </w:rPr>
      <w:t>12</w:t>
    </w:r>
    <w:r w:rsidR="00706478">
      <w:rPr>
        <w:sz w:val="20"/>
        <w:szCs w:val="20"/>
      </w:rPr>
      <w:t>0821</w:t>
    </w:r>
    <w:r w:rsidR="006F2846" w:rsidRPr="006F2846">
      <w:rPr>
        <w:sz w:val="20"/>
        <w:szCs w:val="20"/>
      </w:rPr>
      <w:t>_VSS_</w:t>
    </w:r>
    <w:r w:rsidR="00706478">
      <w:rPr>
        <w:sz w:val="20"/>
        <w:szCs w:val="20"/>
      </w:rPr>
      <w:t>614</w:t>
    </w:r>
  </w:p>
  <w:p w:rsidR="006F2846" w:rsidRDefault="006F2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558" w:rsidRDefault="00D26558" w:rsidP="006F2846">
      <w:r>
        <w:separator/>
      </w:r>
    </w:p>
  </w:footnote>
  <w:footnote w:type="continuationSeparator" w:id="0">
    <w:p w:rsidR="00D26558" w:rsidRDefault="00D26558" w:rsidP="006F2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C0B54"/>
    <w:multiLevelType w:val="multilevel"/>
    <w:tmpl w:val="95508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10"/>
    <w:rsid w:val="000254F0"/>
    <w:rsid w:val="00045968"/>
    <w:rsid w:val="00065D11"/>
    <w:rsid w:val="00067776"/>
    <w:rsid w:val="00085F0D"/>
    <w:rsid w:val="000B5361"/>
    <w:rsid w:val="0026583A"/>
    <w:rsid w:val="00330A50"/>
    <w:rsid w:val="003676B5"/>
    <w:rsid w:val="00435764"/>
    <w:rsid w:val="00435D17"/>
    <w:rsid w:val="0049072F"/>
    <w:rsid w:val="004A16B2"/>
    <w:rsid w:val="004E6177"/>
    <w:rsid w:val="005874FF"/>
    <w:rsid w:val="005D5089"/>
    <w:rsid w:val="005F2210"/>
    <w:rsid w:val="005F6EBD"/>
    <w:rsid w:val="006C17F8"/>
    <w:rsid w:val="006D1174"/>
    <w:rsid w:val="006F2846"/>
    <w:rsid w:val="00706478"/>
    <w:rsid w:val="007B180C"/>
    <w:rsid w:val="007C4AF5"/>
    <w:rsid w:val="00821D4A"/>
    <w:rsid w:val="00822D9D"/>
    <w:rsid w:val="0086593F"/>
    <w:rsid w:val="0088725E"/>
    <w:rsid w:val="008B45C3"/>
    <w:rsid w:val="009972E8"/>
    <w:rsid w:val="00AF44F9"/>
    <w:rsid w:val="00B00EEB"/>
    <w:rsid w:val="00B104A2"/>
    <w:rsid w:val="00B26FD9"/>
    <w:rsid w:val="00BA75FA"/>
    <w:rsid w:val="00C55B54"/>
    <w:rsid w:val="00C63727"/>
    <w:rsid w:val="00C861F4"/>
    <w:rsid w:val="00D26558"/>
    <w:rsid w:val="00D37B90"/>
    <w:rsid w:val="00D37C5F"/>
    <w:rsid w:val="00D71294"/>
    <w:rsid w:val="00DA2064"/>
    <w:rsid w:val="00DD59E2"/>
    <w:rsid w:val="00DD6063"/>
    <w:rsid w:val="00EB1AF3"/>
    <w:rsid w:val="00F2097E"/>
    <w:rsid w:val="00F37AC7"/>
    <w:rsid w:val="00F55B16"/>
    <w:rsid w:val="00F820D1"/>
    <w:rsid w:val="00F90505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A49D9F-F546-485B-A8EF-B59D62DF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21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2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8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846"/>
    <w:rPr>
      <w:rFonts w:ascii="Tahoma" w:hAnsi="Tahoma" w:cs="Tahoma"/>
      <w:color w:val="000000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8B45C3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Agate Pupova Ozera</dc:creator>
  <cp:lastModifiedBy>Žanna Šoldre</cp:lastModifiedBy>
  <cp:revision>9</cp:revision>
  <dcterms:created xsi:type="dcterms:W3CDTF">2020-06-09T09:41:00Z</dcterms:created>
  <dcterms:modified xsi:type="dcterms:W3CDTF">2021-08-13T07:23:00Z</dcterms:modified>
</cp:coreProperties>
</file>