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24-TA-1688: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Padomes 1992. gada 11. septembra lēmumā Nr. 390 "Par Latvijas Republikas lidlauka aizsardzību, to statusu un lidojumu drošības garantēšanu"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(Lidlauku īpašuma tiesību apliecinošie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Nr.2)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3.lp. pie paskaidrojošās informācijas "Lidlauks “Vaiņode"" norādīts, ka "</w:t>
            </w:r>
            <w:r w:rsidR="00000000" w:rsidRPr="00000000" w:rsidDel="00000000">
              <w:rPr>
                <w:i w:val="1"/>
                <w:rtl w:val="0"/>
              </w:rPr>
              <w:t xml:space="preserve">pašreiz zemes vienība ar kadastra apzīmējumu </w:t>
            </w:r>
            <w:r w:rsidR="00000000" w:rsidRPr="00000000" w:rsidDel="00000000">
              <w:rPr>
                <w:i w:val="1"/>
                <w:u w:val="single"/>
                <w:rtl w:val="0"/>
              </w:rPr>
              <w:t xml:space="preserve">6492 007 0009 </w:t>
            </w:r>
            <w:r w:rsidR="00000000" w:rsidRPr="00000000" w:rsidDel="00000000">
              <w:rPr>
                <w:i w:val="1"/>
                <w:rtl w:val="0"/>
              </w:rPr>
              <w:t xml:space="preserve">ir īpašumā fiziskai personai".</w:t>
            </w:r>
            <w:r w:rsidR="00000000" w:rsidRPr="00000000" w:rsidDel="00000000">
              <w:rPr>
                <w:rtl w:val="0"/>
              </w:rPr>
              <w:t xml:space="preserve"> Lūdzam paskaidrojošiem dokumentiem pievienot minētās informācijas apliecinošos dokumentus.  Tāpat, lūdzam pievienot arī anotācijā norādītās </w:t>
            </w:r>
            <w:r w:rsidR="00000000" w:rsidRPr="00000000" w:rsidDel="00000000">
              <w:rPr>
                <w:i w:val="1"/>
                <w:rtl w:val="0"/>
              </w:rPr>
              <w:t xml:space="preserve">Zemes vienības Jelgavas novadā, Zaļenieku pagastā "Pokaiņi" (īpašuma kadastra numurs 54960050054), 55,85 ha platībā, </w:t>
            </w:r>
            <w:r w:rsidR="00000000" w:rsidRPr="00000000" w:rsidDel="00000000">
              <w:rPr>
                <w:rtl w:val="0"/>
              </w:rPr>
              <w:t xml:space="preserve">paskaidrojošos dokumentus.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vairākām anotācijā norādītajām zemes vienībām nav norādīta precīza platība atbilstoši pielikumā pievienotajiem paskaidrojošiem dokumentiem, piemēram, anotācijas 4.lp. norādīts, ka: "</w:t>
            </w:r>
            <w:r w:rsidR="00000000" w:rsidRPr="00000000" w:rsidDel="00000000">
              <w:rPr>
                <w:i w:val="1"/>
                <w:u w:val="single"/>
                <w:rtl w:val="0"/>
              </w:rPr>
              <w:t xml:space="preserve">Zemes vienība Cēsu novadā, Liepas pagastā, "Lejas Grīviņi" (īpašuma kadastra numurs 42600010002), 2,5 ha platībā</w:t>
            </w:r>
            <w:r w:rsidR="00000000" w:rsidRPr="00000000" w:rsidDel="00000000">
              <w:rPr>
                <w:u w:val="single"/>
                <w:rtl w:val="0"/>
              </w:rPr>
              <w:t xml:space="preserve">.</w:t>
            </w:r>
            <w:r w:rsidR="00000000" w:rsidRPr="00000000" w:rsidDel="00000000">
              <w:rPr>
                <w:i w:val="1"/>
                <w:rtl w:val="0"/>
              </w:rPr>
              <w:t xml:space="preserve"> Ar VZD Cēsu nodaļas 1998. gada 8. jūnija lēmumu Nr. 01-21-8/16 "Par zemes piešķiršanu īpašumā par samaksu", zemes vienība nodota attiecīgo pašvaldību, vai juridisko personu un fizisko personu īpašumā, tiesiskā valdījumā."  </w:t>
            </w:r>
            <w:r w:rsidR="00000000" w:rsidRPr="00000000" w:rsidDel="00000000">
              <w:rPr>
                <w:rtl w:val="0"/>
              </w:rPr>
              <w:t xml:space="preserve">Atbilstoši paskaidrojošiem dokumentiem, minētās zemes vienības platība ir 24,8000 ha.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pārskatīt, piemēram, anotācijas 5.lp. norādīto , t.i., norādīts, ka:  </w:t>
            </w:r>
            <w:r w:rsidR="00000000" w:rsidRPr="00000000" w:rsidDel="00000000">
              <w:rPr>
                <w:i w:val="1"/>
                <w:rtl w:val="0"/>
              </w:rPr>
              <w:t xml:space="preserve">"Lidlauks “Ezere” atrodas Saldus novadā, Ezeres pagastā.</w:t>
            </w:r>
            <w:r w:rsidR="00000000" w:rsidRPr="00000000" w:rsidDel="00000000">
              <w:rPr>
                <w:i w:val="1"/>
                <w:u w:val="single"/>
                <w:rtl w:val="0"/>
              </w:rPr>
              <w:t xml:space="preserve"> Nekustamais īpašums</w:t>
            </w:r>
            <w:r w:rsidR="00000000" w:rsidRPr="00000000" w:rsidDel="00000000">
              <w:rPr>
                <w:i w:val="1"/>
                <w:rtl w:val="0"/>
              </w:rPr>
              <w:t xml:space="preserve"> (</w:t>
            </w:r>
            <w:r w:rsidR="00000000" w:rsidRPr="00000000" w:rsidDel="00000000">
              <w:rPr>
                <w:i w:val="1"/>
                <w:u w:val="single"/>
                <w:rtl w:val="0"/>
              </w:rPr>
              <w:t xml:space="preserve">īpašuma kadastra numuri 84480060041, 844800600344</w:t>
            </w:r>
            <w:r w:rsidR="00000000" w:rsidRPr="00000000" w:rsidDel="00000000">
              <w:rPr>
                <w:i w:val="1"/>
                <w:rtl w:val="0"/>
              </w:rPr>
              <w:t xml:space="preserve">) </w:t>
            </w:r>
            <w:r w:rsidR="00000000" w:rsidRPr="00000000" w:rsidDel="00000000">
              <w:rPr>
                <w:b w:val="1"/>
                <w:i w:val="1"/>
                <w:rtl w:val="0"/>
              </w:rPr>
              <w:t xml:space="preserve">sastāv</w:t>
            </w:r>
            <w:r w:rsidR="00000000" w:rsidRPr="00000000" w:rsidDel="00000000">
              <w:rPr>
                <w:i w:val="1"/>
                <w:rtl w:val="0"/>
              </w:rPr>
              <w:t xml:space="preserve"> no zemes vienībām ar kadastra apzīmējumiem - 8448 006 0367, kopējā platība 1,0 ha, ceļa - kadastra apzīmējums 84480060344, kopējā platība 0,5 ha un zemes vienības 8448 006 0388, kopējā platība 9,38 ha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nekustamajam īpašumam nevar būt divi kadastra numuri, līdz ar to, lūdzam atbilstoši Nekustamā īpašuma kadastra informācijas sistēmas datiem, anotācijā norādīt precīzu informāciju un pierakstu, t.i., no kā sastāv nekustamais īpašums, un kāds ir attiecīgā nekustamā īpašuma kadastra numurs.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5.lp. norādīts, ka "</w:t>
            </w:r>
            <w:r w:rsidR="00000000" w:rsidRPr="00000000" w:rsidDel="00000000">
              <w:rPr>
                <w:i w:val="1"/>
                <w:u w:val="single"/>
                <w:rtl w:val="0"/>
              </w:rPr>
              <w:t xml:space="preserve">Zemes vienība</w:t>
            </w:r>
            <w:r w:rsidR="00000000" w:rsidRPr="00000000" w:rsidDel="00000000">
              <w:rPr>
                <w:i w:val="1"/>
                <w:rtl w:val="0"/>
              </w:rPr>
              <w:t xml:space="preserve"> Jelgavas novadā, Zaļenieku pagastā, "Bērziņi" (īpašuma kadastra numurs 54960040005), zemes kadastra apzīmējumi 54960010054 un 54960010039." </w:t>
            </w:r>
            <w:r w:rsidR="00000000" w:rsidRPr="00000000" w:rsidDel="00000000">
              <w:rPr>
                <w:rtl w:val="0"/>
              </w:rPr>
              <w:t xml:space="preserve">Ņemot vērā to, ka nav saprotams par kādu zemes vienību iet runa, lūdzam, atbilstoši Nekustamā īpašuma valsts kadastra informācijas sistēmas datiem, precīzi norādīt anotācijā minētā īpašuma raksturojošo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24-TA-1688</w:t>
    </w:r>
    <w:r>
      <w:br/>
    </w:r>
    <w:r w:rsidR="00000000" w:rsidRPr="00000000" w:rsidDel="00000000">
      <w:rPr>
        <w:rtl w:val="0"/>
      </w:rPr>
      <w:t xml:space="preserve">Izdrukāts 10.05.2025. 13.50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24-TA-1688</w:t>
    </w:r>
    <w:r>
      <w:br/>
    </w:r>
    <w:r w:rsidR="00000000" w:rsidRPr="00000000" w:rsidDel="00000000">
      <w:rPr>
        <w:rtl w:val="0"/>
      </w:rPr>
      <w:t xml:space="preserve">Izdrukāts 10.05.2025. 13.50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Atzinumi_24-TA-1688.docx</dc:title>
</cp:coreProperties>
</file>

<file path=docProps/custom.xml><?xml version="1.0" encoding="utf-8"?>
<Properties xmlns="http://schemas.openxmlformats.org/officeDocument/2006/custom-properties" xmlns:vt="http://schemas.openxmlformats.org/officeDocument/2006/docPropsVTypes"/>
</file>