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5.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15.punktu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15.punkts satur Projekta otru pielikumu ar kuru VM piedāvā Noteikumu piektā pielikuma ceturtajā Piezīmē noteikt, ka pielikumā minētās manipulācijas ārstniecības iestādei SIA "Siguldas slimnīca" apmaksā tikai tad, ja pacientus pakalpojuma saņemšanai nosūtījuši VSIA "Paula Stradiņa klīniskā universitātes slimnīca" (PSKUS) vai SIA "Rīgas Austrumu klīniskā universitātes slimnīca" (RAKUS) speciālisti ar konsīlija lēmumu, konsīlijā piedaloties vismaz vienam radiologam terapeitam.”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pamata noteikt, kuru kapitālsabiedrību veidoti ārstniecības personu konsīliji drīkst lemt par valsts apmaksātu robotizētas radioķirurģijas pakalpojumu sniegšanu vai nesniegšanu citā kapitālsabiedrībā. Būtiskākais nav ārstniecības personu konsīlija sasaiste ar vienu vai citu kapitālsabiedrību, bet konsīlija kvalifikācijas atbilstība nepieciešamajiem kritērijiem. Turklāt, ņemot vērā, ka PSKUS un RAKUS arī sniedz šāda veida pakalpojumus, veidojas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šādiem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Siguldas slimnīcā, pacientam ar atbilstošām terapeitiskām indikācijām ir sagaidāms augsti efektīvs terapeitisks rezultāts - lokālā kontrole 90 un vairāk procenti, minimālas blaknes un saglabāta dzīves kvalitāte. Atbilstīgi VM piedāvātajai 555.Noteikumu 5.pielikuma (Projekta 2.pielikums) redakcijai iekļautajam ierobežojumam pēc konsultācijas ir jānosūta uz RAKUS vai PSKUS speciālistu konsīlijiem, lai saņemtu speciālistu konsīlija lēmumu. Tomēr ļoti bieži pacienti atpakaļ uz Siguldas slimnīcu netiek nosūtīti, bet tiek nozīmēti uz citām staru terapijas metodēm RAKUS vai PSKUS, vai arī ir spiesti saņemt tikai maksas pakalpojumu Siguldas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robotizēta radioķirurģija ir augsti tehnoloģiska staru terapiju, ko sauc arī par stereotaktisko radioķirurģiju (SRS), stereotaktisko ķermena staru terapiju (SBRT), ultra frakcionētu staru terapiju (UHRT) vai stereotaktisku ablatīvu staru terapiju (SABR), tad tās ārstniecības iestādes (piemēram, RAKUS vai PSKUS), kurās vienlaicīgi pacientam ir iespējams saņemt gan klasisko staru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terapiju (trīsdimensiju konformālā staru terapija vai intensitātes modulēto staru terapiju), gan radioķirurģiju - radiologi-terapeiti ir tiesīgi nozīmēt stereotaktisko radioķirurģiju, bez īpaša konsīlija lēmuma, ja vien pacientam ir atbilstošas indikācijas.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tiesību likums noteic, ka Latvijā ikvienam cilvēkam neatkarīgi no vecuma, tautības vai sociālā stāvokļa ir tiesības brīvi izvēlēties savu ārstu un ārstniecības iestādi profilaksei, diagnostikai, dažādu slimību un traumu ārstēšanai, kā arī rehabilitācijai. Savukārt Konkurences padomes sagatavotajā materiālā “Apkopojums par 2020. un 2021. gadā sniegtajiem atzinumiem par publisko personu kapitālsabiedrību darbību veselības aprūpes pakalpojumu sniegšanas jomā” minēts, “ka, darbojoties tirgū, publiskai personai un tās publiskas personas kapitālsabiedrībai (PPK) pastāv īpaša atbildība ievērot konkurences neitralitāti, lai sabiedrības interesēs nepieļautu, ka publiskas personas vai tās PPK rīcība kavē, ierobežo vai deformē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staru terapijas/ radioķirurģijas izmaksas vienam pacientam gan RAKUS, gan PSKUS, gan Siguldas slimnīcā ir līdzīgas, tad nav pamata pacientus, kuri izvēlējušies pakalpojumu saņemt Siguldas slimnīcā, mākslīgi novirzīt uz Universitātes slimnīcām. Faktiski tādējādi tiek pārkāptas pacienta tiesības izvēlēties savu ārstu, kā arī godīgas konkurences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nav pieļaujams, ka tiek ierobežotas pacientu tiesības saņemt līdzvērtīgu ārstēšanu jebkurā ārstniecības iestādē, kura šādu pakalpojumu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grozījumiem Projekta 15.punkta otrajā pielikumā attiecībā uz Noteikumu piektā pielikuma ceturto 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piektā pielikuma ceturto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Manipulācijas apmaksā sabiedrībai ar ierobežotu atbildību "Siguldas slimnīca", ja pacientam ar speciālistu konsīlija, kurā piedalās vismaz viens radiologs terapeits, lēmumu ir nozīmēta staru terapija”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