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8.06.2024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18.06.2024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