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23-TA-675: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1. septembra noteikumos Nr. 981 "Bērnu nometņu organizēšanas un darbības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10.8.4. tās ārstniecības personas vai ārstniecības iestādes kontakttālrunis un atrašanās vieta, ar kuru ir noslēgta vienošanās par medicīnisko pakalpojumu 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Jaunsardzes centrā ir izskatīts Izglītības ministrijas izstrādātais Ministru kabineta noteikumu projekts “Grozījumi Ministru kabineta 2009. gada 1. septembra noteikumos Nr. 981 “Bērnu nometņu organizēšanas un darbības kārtība" (turpmāk – projekts) un par to izsakām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ietverts Ministru kabineta 2009. gada 1. septembra noteikumu Nr. 981 “Bērnu nometņu organizēšanas un darbības kārtība” (turpmāk – Noteikumi) 10.8.4. apakšpunkta piemērošanas izņēmums  attiecībā uz Jaunsardzes centra (turpmāk – Centrs) organizētajām nometnēm. Centra ieskatā Noteikumu 10.8.4. apakšpunktā noteiktais pienākums nav izpildāms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Pārsvarā </w:t>
            </w:r>
            <w:r w:rsidR="00000000" w:rsidRPr="00000000" w:rsidDel="00000000">
              <w:rPr>
                <w:b w:val="1"/>
                <w:rtl w:val="0"/>
              </w:rPr>
              <w:t xml:space="preserve">Centra organizētās nometnes ir mobilas</w:t>
            </w:r>
            <w:r w:rsidR="00000000" w:rsidRPr="00000000" w:rsidDel="00000000">
              <w:rPr>
                <w:rtl w:val="0"/>
              </w:rPr>
              <w:t xml:space="preserve">, tām nav fiksēta norises un bērnu uzturēšanās vieta standarta nometņu izpratnē (skola vai skolas sporta zāle). Jaunsargu nometnes pamatā noris brīvā dabā ar teritoriālu pārvietošanos.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Ārstniecības personas nav gatavas pilnībā piedalīties mobilās nometnēs</w:t>
            </w:r>
            <w:r w:rsidR="00000000" w:rsidRPr="00000000" w:rsidDel="00000000">
              <w:rPr>
                <w:rtl w:val="0"/>
              </w:rPr>
              <w:t xml:space="preserve">, līdz ar to Centrs Noteikumu piemērošanā pastāvīgi saskaras ar problēmām piesaistīt uz līgumiskām attiecībām ārstniecības personu tās klātesamībai nometnes aktivitātēs.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Attālinātas konsultācijas</w:t>
            </w:r>
            <w:r w:rsidR="00000000" w:rsidRPr="00000000" w:rsidDel="00000000">
              <w:rPr>
                <w:rtl w:val="0"/>
              </w:rPr>
              <w:t xml:space="preserve"> ir risinājums ārstniecības personas iesaistei Centra organizētajās nometnēs, respektīvi pēc saziņas ar piesaistīto ārstniecības personu notiek saziņa uz ģimenes ārstu konsultatīvo tālruni 66016001 vai vienoto ārkārtas palīdzības izsaukuma numuru 112.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Jaunsargu instruktori ir apguvuši paplašinātās pirmās palīdzības apmācības programmas apguvi</w:t>
            </w:r>
            <w:r w:rsidR="00000000" w:rsidRPr="00000000" w:rsidDel="00000000">
              <w:rPr>
                <w:rtl w:val="0"/>
              </w:rPr>
              <w:t xml:space="preserve">. Saskaņā ar Aizsardzības ministrijas 2022. gada 27. decembra pavēli Nr. 154-P “Par jaunsargu instruktoru izglītību un kvalifikāciju”, kas izdota, pamatojoties uz Valsts aizsardzības mācības un Jaunsardzes likuma 6. panta otrās daļas 3. punktu un 12. panta otrās daļas 3. punktu, jaunsargu instruktoriem noteiktās obligātās kvalifikācijas prasības paredz obligātu paplašinātās pirmās palīdzības apmācības programmas apguvi. Līdz ar to jaunsargu instruktoriem ir nepieciešamās zināšanas un prasmes pirmās palīdzības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Centrs</w:t>
            </w:r>
            <w:r w:rsidR="00000000" w:rsidRPr="00000000" w:rsidDel="00000000">
              <w:rPr>
                <w:rtl w:val="0"/>
              </w:rPr>
              <w:t xml:space="preserve">, izvērtējot nometnes formātu, </w:t>
            </w:r>
            <w:r w:rsidR="00000000" w:rsidRPr="00000000" w:rsidDel="00000000">
              <w:rPr>
                <w:b w:val="1"/>
                <w:rtl w:val="0"/>
              </w:rPr>
              <w:t xml:space="preserve">dažās nometnēs saglabās prasību par ārstniecības personas klātbūtnes nepieciešamību</w:t>
            </w:r>
            <w:r w:rsidR="00000000" w:rsidRPr="00000000" w:rsidDel="00000000">
              <w:rPr>
                <w:rtl w:val="0"/>
              </w:rPr>
              <w:t xml:space="preserve">. Saskaņā ar Ministru kabineta 2022. gada 5. jūlija noteikumu Nr. 392 “Drošības noteikumi Jaunsardzes centra organizētajās nodarbībās un pasākumos” 14.punktu nodarbības vai pasākuma vadītājs organizē un vada nodarbību vai pasākumu, kā arī atbild par drošības noteikumu ievērošanu nodarbībā vai pasākumā. Centra izpratnē drošība pasākumos, tajā skaitā nometnēs, ietver atbildību arī par bērnu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2023.gada 13.jūnijā Centram ir paudusi atbalstu šādai pieejai attiecībā uz ārstniecības personas nodrošināšanu Centra organizētajās nometnēs, norādot, ka </w:t>
            </w:r>
            <w:r w:rsidR="00000000" w:rsidRPr="00000000" w:rsidDel="00000000">
              <w:rPr>
                <w:i w:val="1"/>
                <w:rtl w:val="0"/>
              </w:rPr>
              <w:t xml:space="preserve">Jaunsardzes nometnē netiek nodrošināts mediķis (izņemot situācijas, kad organizators apzinās, ka ir nepieciešams mediķis un nolīgst nometnes norises laikā), ja kāds no nometnes vadītājiem ir apmācīts neatliekamās un pirmās medicīniskās palīdzības sniegšanā.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"10.8.4. tās ārstniecības personas vai ārstniecības iestādes kontakttālrunis un atrašanās vieta, ar kuru ir noslēgta vienošanās par medicīnisko pakalpojumu sniegšanu. </w:t>
            </w:r>
            <w:r w:rsidR="00000000" w:rsidRPr="00000000" w:rsidDel="00000000">
              <w:rPr>
                <w:u w:val="single"/>
                <w:rtl w:val="0"/>
              </w:rPr>
              <w:t xml:space="preserve">Jaunsardzes centra nometnēs vienošanās par medicīnisko pakalpojumu sniegšanu un ārstniecības personas klātbūtni netiek slēgta, ja nometnes vadītājs vai kāds no nometnes vadītājiem ir apmācīts paplašinātās pirmās palīdzības sniegšanā (izņemot nometnes, kad Jaunsardzes centrs izvērtējis ārstniecības personas nepieciešamību un slēdz līgumu par viņas dalību nometnē)</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Keistere (JC)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 pedikulozes pārbaudi dalībniekiem nometnes pirmajā dienā, kuru veic ārstniecības persona vai ārstniecības iestādes (ar kuru organizētājs noslēdzis vienošanos par medicīnisko pakalpojumu sniegšanu) darbinieks;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ietverta Noteikumu 10.11. apakšpunkta svītrošana.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 ieskatā Noteikumu 10.11. apakšpunkts ir svītrojams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Nesaskatām ārstniecības personas vai iestādes piesaistes lietderību katras nometnes pirmajā dienā veikt pedikulozes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Centrs pirms katras nometnes pieprasa no bērnu vecākiem atļauju, kurā ietverts vecāku/likumiskā pārstāvja vērtējums par bērnu veselības stāvokli – Vecāku/likumiskā pārstāvja atļauja nepilngadīga jaunsarga dalībai 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Centrs iestrādās vecāku aptaujas lapā punktu par pedikulozes neesamības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Nosakāma bērna vecāka atbildība par pedikulozes neesamības pārbaudi pirms nometnes.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2023.gada 13.jūnija vēstulē Centram ir paudusi atbalstu šādai pieejai attiecībā uz pedikulozes pārbaudi, norādot, ka</w:t>
            </w:r>
            <w:r w:rsidR="00000000" w:rsidRPr="00000000" w:rsidDel="00000000">
              <w:rPr>
                <w:i w:val="1"/>
                <w:rtl w:val="0"/>
              </w:rPr>
              <w:t xml:space="preserve"> pedikulozi pārbauda vecāki dienā, kad bērnu sūta uz nometni un parakstās.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Vecāku atļauja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Jaunsardzes centra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organizētāja vārds, uzvārds, amats)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VECĀKU/LIKUMISKĀ PĀRSTĀVJA ATĻAUJA NEPILNGADĪGA JAUNSARGA DALĪBAI PASĀKUMĀ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Piekrītu, ka mans bērns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uzvārds)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šā gada „___” _____ līdz „___”______ piedalās Jaunsardzes centra (turpmāk — Centrs) organizētājā  pasākumā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nosaukums, 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Apzinos ka, piedaloties Jaunsardzes pasākumā, viņam (-ai) būs jāatrodas ārpus telpām dažādos laika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Mans bērns prot/neprot peldēt (nevajadzīgo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Mans bērns ir/nav potēts pret ērču encefalītu (nevajadzīgo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Manam bērnam ir/nav nepieciešama speciāla diēta (nevajadzīgo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Manam bērnam  nometnes dienā </w:t>
            </w:r>
            <w:r w:rsidR="00000000" w:rsidRPr="00000000" w:rsidDel="00000000">
              <w:rPr>
                <w:b w:val="1"/>
                <w:u w:val="single"/>
                <w:rtl w:val="0"/>
              </w:rPr>
              <w:t xml:space="preserve">ir</w:t>
            </w:r>
            <w:r w:rsidR="00000000" w:rsidRPr="00000000" w:rsidDel="00000000">
              <w:rPr>
                <w:u w:val="single"/>
                <w:rtl w:val="0"/>
              </w:rPr>
              <w:t xml:space="preserve"> veikta vizuāla pedikulozes pārbaude (pasvītrot izvēli, tādejādi apliecinot, ka veikta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Viņš (- a) nedrīkst uzturā lietot _________________________________________________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Mans bērns ir vesels/slimo (nevajadzīgo svītrot) ar ______________________________________, tāpēc viņam nav ieteicams ___________________________________________________________________________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Viņš lieto šādus medikamentus _________________________________________________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___________________________________________________________________________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20____.gada „____”________________________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__________________________________________________   tālruņa nr._________________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(vecāku/ likumiskā pārstāvja paraksts — vārds, uzvārds)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Ģimenes ārstu asociācija" 2023.gada 13.jūnija e-pasts: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Labdien,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(turpmāk – LĢĀA) ir saņēmusi Jaunsardzes centra 31.05.2023. vēstuli Nr. 3/2.1-1/290 “Par grozījumiem Ministru kabineta noteikumos Nr. 981”, kurā tiek lūgts LĢĀA viedoklis par nometņu organizēšanas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LĢĀA valdes locekļu diskusijas, atbalstam Jaunsardzes centra priekšlikumus par vēstulē minētiem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Pedikulozi pārbauda vecāki dienā, kad bērnu sūta uz nometni un parakstās;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Jaunsardzes nometnē netiek nodrošināts mediķis (izņemot situācijas, kad organizators apzinās, ka ir nepieciešams mediķis un nolīgst nometnes norises laikā), ja kāds no nometnes vadītājiem ir apmācīts neatliekamās un pirmās medicīniskās palīdzības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Cieņā,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Ģimenes ārstu asociācija”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Adrese: Ģertrūdes iela 20-7, Rīga, LV-1011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Mob. tālr. ­+371 29421426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birojs@lgaa.lv, www.lgaa.lv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Keistere (JC)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23-TA-675</w:t>
    </w:r>
    <w:r>
      <w:br/>
    </w:r>
    <w:r w:rsidR="00000000" w:rsidRPr="00000000" w:rsidDel="00000000">
      <w:rPr>
        <w:rtl w:val="0"/>
      </w:rPr>
      <w:t xml:space="preserve">Izdrukāts 19.06.2023. 09.31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23-TA-675</w:t>
    </w:r>
    <w:r>
      <w:br/>
    </w:r>
    <w:r w:rsidR="00000000" w:rsidRPr="00000000" w:rsidDel="00000000">
      <w:rPr>
        <w:rtl w:val="0"/>
      </w:rPr>
      <w:t xml:space="preserve">Izdrukāts 19.06.2023. 09.31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Atzinumi_23-TA-675.docx</dc:title>
</cp:coreProperties>
</file>

<file path=docProps/custom.xml><?xml version="1.0" encoding="utf-8"?>
<Properties xmlns="http://schemas.openxmlformats.org/officeDocument/2006/custom-properties" xmlns:vt="http://schemas.openxmlformats.org/officeDocument/2006/docPropsVTypes"/>
</file>