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Apcietinājumā turēšanas kārtības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20.03.2025. 19.27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20.03.2025. 19.27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