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”Inovāciju pārvaldība un privāto P&amp;A investīciju motivācija” 5.1.1.2.i. investīcijas “Atbalsta instruments inovāciju klasteru attīstībai”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30.08.2023.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30.08.2023.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