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5.panta devīto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budžetu un finanšu vadību (turpmāk - LBFV), kas pieņemti Saeimā 2025. gada 3. decembrī un stājās spēkā 2026. gada 1. janvārī, nosaka jaunu maksas pakalpojumu cenrāžu apstiprināšanas kārtību - valsts tiešās pārvaldes iestāžu sniegto maksas pakalpojumu cenrāžus privāto un publisko tiesību jomā apstiprina ministrs vai citas centrālās valsts iestādes vadītājs, ja citos likumos nav noteikts citādi. Pēc Valsts iestāžu juridisko dienestu vadītāju 2025. gada 26. novembra sanāksmes (https://tai.mk.gov.lv/protokoli) Tieslietu ministrija sagatavoja kritērijus un pamatprincipus, pēc kuriem bija jāizvērtē Ministru kabineta tiesību aktus, kuros ietvertā regulējuma pieņemšanu var deleģēt ministram vai citas valsts iestādes vadītājam. Ministru kabinetam virzāmi Ministru kabineta rīkojumu projekti, ja nepieciešama politiskā izšķiršanās vai kas skar starpnozaru jautājumus un vairāku atbildīgo iestāžu kompetences jautājumus. Savukārt, Ministru kabinetam nav virzāmi Ministru kabineta noteikumu projekti, ja lēmumu var pieņemt atbildīgās iestādes vadītājs, pieņemot vispārīgo administratīvo aktu (ja regulējums skar konkrētu personu grupu vai paredzēts noteiktam laika periodam) (piemēram, maksas pakalpojumu cenrāži). Nozaru ministrijām jāizvērtē katru individuālu situāciju un risinājumu iespējas, veicinot administratīvā sloga samazināšanu un nostiprinot atbildību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minētajiem grozījumiem LBFV tika izslēgta LBFV 5. panta devītā daļa, kas ir Ministru kabineta 2023. gada 13. jūnija noteikumu Nr. 298 "Dabas aizsardzības pārvaldes publisko maksas pakalpojumu cenrādis" izdošanas tiesiskais pamatojums (turpmāk tiešās valsts pārvaldes iestāžu maksas pakalpojumu cenrāžu tiesiskais pamatojums ir atrunāts LBFV 5. panta divpadsmitajā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LBFV pārejas regulējums paredz, ka ministrs vai citas centrālās valsts iestādes vadītājs, vai citos likumos noteiktā institūcija vai amatpersona apstiprina šā likuma 5. panta divpadsmitajā daļā minētos maksas pakalpojumu cenrāžus līdz 2027. gada 31. decembrim. Līdz minēto maksas pakalpojumu cenrāžu spēkā stāšanās dienai piemēro spēkā esošos Ministru kabineta apstiprinātos cenrāžus. Ja laikā līdz 2027. gada 31. decembrim ir nepieciešami grozījumi spēkā esošajā maksas pakalpojumu cenrādī, tad ministrs vai citas centrālās valsts iestādes vadītājs, vai citos likumos noteiktā institūcija vai amatpersona apstiprina jaunu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normatīvo regulējumu, lūdzam sagatavot jaunu maksas pakalpojumu cenrādi, kuru apstiprinās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19.02.2026.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19.02.2026.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Atzinumi_25-TA-2466.docx</dc:title>
</cp:coreProperties>
</file>

<file path=docProps/custom.xml><?xml version="1.0" encoding="utf-8"?>
<Properties xmlns="http://schemas.openxmlformats.org/officeDocument/2006/custom-properties" xmlns:vt="http://schemas.openxmlformats.org/officeDocument/2006/docPropsVTypes"/>
</file>