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17.06.2024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17.06.2024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