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04.07.2023.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04.07.2023.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Atzinumi_23-TA-873.docx</dc:title>
</cp:coreProperties>
</file>

<file path=docProps/custom.xml><?xml version="1.0" encoding="utf-8"?>
<Properties xmlns="http://schemas.openxmlformats.org/officeDocument/2006/custom-properties" xmlns:vt="http://schemas.openxmlformats.org/officeDocument/2006/docPropsVTypes"/>
</file>