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A51F85" w14:textId="77777777" w:rsidR="00D859C2" w:rsidRDefault="00BF7486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1DB6DE20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0B743CEE" w14:textId="1C764193" w:rsidR="00517616" w:rsidRDefault="00BF7486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28.10.2024 </w:t>
      </w:r>
      <w:r w:rsidRPr="00784FFA">
        <w:rPr>
          <w:rFonts w:ascii="Times New Roman" w:hAnsi="Times New Roman"/>
          <w:sz w:val="28"/>
          <w:szCs w:val="28"/>
          <w:lang w:val="lv-LV"/>
        </w:rPr>
        <w:t>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3.3-4/2024/6039N</w:t>
      </w:r>
    </w:p>
    <w:p w14:paraId="05523EFF" w14:textId="77777777" w:rsidR="00E849D2" w:rsidRPr="00784FFA" w:rsidRDefault="00BF7486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23.10.2024</w:t>
      </w:r>
      <w:r>
        <w:rPr>
          <w:rFonts w:ascii="Times New Roman" w:hAnsi="Times New Roman"/>
          <w:sz w:val="28"/>
          <w:szCs w:val="28"/>
          <w:lang w:val="lv-LV"/>
        </w:rPr>
        <w:t>. Nr. 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1-13/6302</w:t>
      </w:r>
    </w:p>
    <w:p w14:paraId="3F476985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31A7E597" w14:textId="77777777" w:rsidR="00794D42" w:rsidRDefault="00BF7486" w:rsidP="00F338FB">
      <w:pPr>
        <w:spacing w:after="0" w:line="240" w:lineRule="auto"/>
        <w:jc w:val="right"/>
        <w:rPr>
          <w:rFonts w:ascii="Times New Roman" w:hAnsi="Times New Roman"/>
          <w:b/>
          <w:bCs/>
          <w:noProof/>
          <w:sz w:val="28"/>
          <w:szCs w:val="28"/>
          <w:lang w:val="lv-LV"/>
        </w:rPr>
      </w:pPr>
      <w:r w:rsidRPr="001675B2">
        <w:rPr>
          <w:rFonts w:ascii="Times New Roman" w:hAnsi="Times New Roman"/>
          <w:b/>
          <w:bCs/>
          <w:noProof/>
          <w:sz w:val="28"/>
          <w:szCs w:val="28"/>
          <w:lang w:val="lv-LV"/>
        </w:rPr>
        <w:t>Viedās administrācijas un reģionālās attīstības ministrija</w:t>
      </w:r>
    </w:p>
    <w:p w14:paraId="000373A4" w14:textId="38CC6D17" w:rsidR="00DD53BA" w:rsidRPr="00DD53BA" w:rsidRDefault="00BF7486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 </w:t>
      </w:r>
      <w:hyperlink r:id="rId7" w:history="1">
        <w:r w:rsidR="00DD53BA" w:rsidRPr="00B374D9">
          <w:rPr>
            <w:rStyle w:val="Hyperlink"/>
            <w:rFonts w:ascii="Times New Roman" w:hAnsi="Times New Roman"/>
            <w:sz w:val="28"/>
            <w:szCs w:val="28"/>
            <w:lang w:val="lv-LV"/>
          </w:rPr>
          <w:t>pasts@varam.gov.lv</w:t>
        </w:r>
      </w:hyperlink>
      <w:r>
        <w:rPr>
          <w:rFonts w:ascii="Times New Roman" w:hAnsi="Times New Roman"/>
          <w:sz w:val="28"/>
          <w:szCs w:val="28"/>
          <w:lang w:val="lv-LV"/>
        </w:rPr>
        <w:t xml:space="preserve"> </w:t>
      </w:r>
    </w:p>
    <w:p w14:paraId="03D48254" w14:textId="77777777" w:rsidR="00F338FB" w:rsidRDefault="00F338FB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6630C17" w14:textId="1B07EA1E" w:rsidR="00F338FB" w:rsidRPr="00DD53BA" w:rsidRDefault="00BF7486" w:rsidP="00DD53BA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lv-LV"/>
        </w:rPr>
      </w:pPr>
      <w:r w:rsidRPr="001675B2">
        <w:rPr>
          <w:rFonts w:ascii="Times New Roman" w:hAnsi="Times New Roman"/>
          <w:i/>
          <w:iCs/>
          <w:noProof/>
          <w:sz w:val="28"/>
          <w:szCs w:val="28"/>
          <w:lang w:val="lv-LV"/>
        </w:rPr>
        <w:t>Par noteikumu projektu (22-TA-3783, 22-TA-3788) saskaņošanu</w:t>
      </w:r>
    </w:p>
    <w:p w14:paraId="5BEADFDD" w14:textId="4269F74F" w:rsidR="00DD53BA" w:rsidRPr="005C2012" w:rsidRDefault="00BF7486" w:rsidP="00DD53BA">
      <w:pPr>
        <w:pStyle w:val="paragraph"/>
        <w:spacing w:after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            Ekonomikas ministrija (turpmāk - EM) ir saņēmusi un izskatījusi </w:t>
      </w:r>
      <w:r w:rsidRPr="005C2012">
        <w:rPr>
          <w:rStyle w:val="normaltextrun"/>
          <w:sz w:val="28"/>
          <w:szCs w:val="28"/>
        </w:rPr>
        <w:t>Viedās administrācijas un reģionālās attīstības ministrija</w:t>
      </w:r>
      <w:r>
        <w:rPr>
          <w:rStyle w:val="normaltextrun"/>
          <w:sz w:val="28"/>
          <w:szCs w:val="28"/>
        </w:rPr>
        <w:t xml:space="preserve">s (turpmāk - </w:t>
      </w:r>
      <w:r>
        <w:rPr>
          <w:rStyle w:val="normaltextrun"/>
          <w:sz w:val="28"/>
          <w:szCs w:val="28"/>
        </w:rPr>
        <w:t>VARAM)  2024. gada 23. oktobra vēstuli Nr.1-13/6302 “</w:t>
      </w:r>
      <w:r w:rsidRPr="005C2012">
        <w:rPr>
          <w:rStyle w:val="normaltextrun"/>
          <w:sz w:val="28"/>
          <w:szCs w:val="28"/>
        </w:rPr>
        <w:t>Par noteikumu projektu (22-TA-3783,</w:t>
      </w:r>
      <w:r>
        <w:rPr>
          <w:rStyle w:val="normaltextrun"/>
          <w:sz w:val="28"/>
          <w:szCs w:val="28"/>
        </w:rPr>
        <w:t xml:space="preserve"> </w:t>
      </w:r>
      <w:r w:rsidRPr="005C2012">
        <w:rPr>
          <w:rStyle w:val="normaltextrun"/>
          <w:sz w:val="28"/>
          <w:szCs w:val="28"/>
        </w:rPr>
        <w:t>22-TA-3788) saskaņošanu</w:t>
      </w:r>
      <w:r>
        <w:rPr>
          <w:rStyle w:val="normaltextrun"/>
          <w:sz w:val="28"/>
          <w:szCs w:val="28"/>
        </w:rPr>
        <w:t>”.</w:t>
      </w:r>
      <w:r>
        <w:rPr>
          <w:rStyle w:val="eop"/>
          <w:sz w:val="28"/>
          <w:szCs w:val="28"/>
        </w:rPr>
        <w:t> </w:t>
      </w:r>
    </w:p>
    <w:p w14:paraId="5C9B16D9" w14:textId="77777777" w:rsidR="00DD53BA" w:rsidRPr="00B806E3" w:rsidRDefault="00BF7486" w:rsidP="00DD53B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            EM saskaņo bez iebildumiem un priekšlikumiem VARAM izstrādāto </w:t>
      </w:r>
      <w:r w:rsidRPr="005C2012">
        <w:rPr>
          <w:rStyle w:val="normaltextrun"/>
          <w:sz w:val="28"/>
          <w:szCs w:val="28"/>
        </w:rPr>
        <w:t>Ministru kabineta noteikumu projektu “Noteikumi par aizsargājamo ainavu apvidiem” (22-TA-3783) un “Aizsargājamo ainavu apvidus "Koknese–Odziena" individuālie aizsardzības un izmantošanas noteikumi” (22-TA-3788)</w:t>
      </w:r>
      <w:r>
        <w:rPr>
          <w:rStyle w:val="normaltextrun"/>
          <w:sz w:val="28"/>
          <w:szCs w:val="28"/>
        </w:rPr>
        <w:t>.</w:t>
      </w:r>
    </w:p>
    <w:p w14:paraId="70D37D7C" w14:textId="6FB3986F" w:rsidR="00F338FB" w:rsidRDefault="00F338FB" w:rsidP="001675B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7C81E18C" w14:textId="77777777" w:rsidR="00871F43" w:rsidRDefault="00871F43" w:rsidP="001675B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1DB6C075" w14:textId="77777777" w:rsidR="00871F43" w:rsidRDefault="00871F43" w:rsidP="001675B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07020114" w14:textId="77777777" w:rsidR="000A6346" w:rsidRPr="00784FFA" w:rsidRDefault="00BF7486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Cieņā</w:t>
      </w:r>
    </w:p>
    <w:p w14:paraId="72F0150F" w14:textId="77777777" w:rsidR="00F338FB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7BC8EC59" w14:textId="52CB3239" w:rsidR="00DD53BA" w:rsidRPr="00813AF0" w:rsidRDefault="00BF7486" w:rsidP="00DD53BA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813AF0">
        <w:rPr>
          <w:rFonts w:ascii="Times New Roman" w:hAnsi="Times New Roman"/>
          <w:noProof/>
          <w:sz w:val="28"/>
          <w:szCs w:val="28"/>
          <w:lang w:val="lv-LV"/>
        </w:rPr>
        <w:t>Valsts sekretāra vietniece tautsaimniecības jautājumos</w:t>
      </w:r>
      <w:r>
        <w:rPr>
          <w:rFonts w:ascii="Times New Roman" w:hAnsi="Times New Roman"/>
          <w:noProof/>
          <w:sz w:val="28"/>
          <w:szCs w:val="28"/>
          <w:lang w:val="lv-LV"/>
        </w:rPr>
        <w:t xml:space="preserve">                       </w:t>
      </w:r>
      <w:r w:rsidRPr="00813AF0">
        <w:rPr>
          <w:rFonts w:ascii="Times New Roman" w:hAnsi="Times New Roman"/>
          <w:noProof/>
          <w:sz w:val="28"/>
          <w:szCs w:val="28"/>
          <w:lang w:val="lv-LV"/>
        </w:rPr>
        <w:t>Ilze Lore</w:t>
      </w:r>
    </w:p>
    <w:p w14:paraId="7F64D482" w14:textId="65C9AAE0" w:rsidR="00517616" w:rsidRDefault="00BF7486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ab/>
      </w:r>
    </w:p>
    <w:p w14:paraId="5A398D5D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BB2B3F" w14:paraId="784B9FC6" w14:textId="77777777" w:rsidTr="001434A8">
        <w:trPr>
          <w:cantSplit/>
          <w:trHeight w:val="579"/>
        </w:trPr>
        <w:tc>
          <w:tcPr>
            <w:tcW w:w="8222" w:type="dxa"/>
          </w:tcPr>
          <w:p w14:paraId="6CF118A7" w14:textId="77777777" w:rsidR="00377382" w:rsidRDefault="00BF7486" w:rsidP="00F338FB">
            <w:pPr>
              <w:pStyle w:val="BodyTextIndent"/>
              <w:spacing w:before="0" w:after="0"/>
              <w:ind w:left="0"/>
            </w:pPr>
            <w:r>
              <w:t xml:space="preserve">ŠIS </w:t>
            </w:r>
            <w:r>
              <w:t>DOKUMENTS IR ELEKTRONISKI PARAKSTĪTS AR DROŠU ELEKTRONISKO PARAKSTU UN SATUR LAIKA ZĪMOGU</w:t>
            </w:r>
          </w:p>
        </w:tc>
      </w:tr>
    </w:tbl>
    <w:p w14:paraId="083D585C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3473646A" w14:textId="77777777" w:rsidR="00517616" w:rsidRPr="00784FFA" w:rsidRDefault="00BF7486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Ksenija Tkačenko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67013203</w:t>
      </w:r>
    </w:p>
    <w:p w14:paraId="49E009AE" w14:textId="77777777" w:rsidR="002E1474" w:rsidRPr="00784FFA" w:rsidRDefault="00BF7486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Ksenija.Tkacenko@em.gov.lv</w:t>
      </w:r>
    </w:p>
    <w:sectPr w:rsidR="002E1474" w:rsidRPr="00784FFA" w:rsidSect="009B355D">
      <w:headerReference w:type="first" r:id="rId8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E0F340" w14:textId="77777777" w:rsidR="00BF7486" w:rsidRDefault="00BF7486">
      <w:pPr>
        <w:spacing w:after="0" w:line="240" w:lineRule="auto"/>
      </w:pPr>
      <w:r>
        <w:separator/>
      </w:r>
    </w:p>
  </w:endnote>
  <w:endnote w:type="continuationSeparator" w:id="0">
    <w:p w14:paraId="359C54D8" w14:textId="77777777" w:rsidR="00BF7486" w:rsidRDefault="00BF7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51087A" w14:textId="77777777" w:rsidR="00BF7486" w:rsidRDefault="00BF7486">
      <w:pPr>
        <w:spacing w:after="0" w:line="240" w:lineRule="auto"/>
      </w:pPr>
      <w:r>
        <w:separator/>
      </w:r>
    </w:p>
  </w:footnote>
  <w:footnote w:type="continuationSeparator" w:id="0">
    <w:p w14:paraId="7BCEDEF8" w14:textId="77777777" w:rsidR="00BF7486" w:rsidRDefault="00BF7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411D3" w14:textId="77777777" w:rsidR="009B355D" w:rsidRDefault="009B355D" w:rsidP="009B355D">
    <w:pPr>
      <w:pStyle w:val="Header"/>
      <w:rPr>
        <w:rFonts w:ascii="Times New Roman" w:hAnsi="Times New Roman"/>
      </w:rPr>
    </w:pPr>
  </w:p>
  <w:p w14:paraId="0C0C88DF" w14:textId="77777777" w:rsidR="009B355D" w:rsidRDefault="009B355D" w:rsidP="009B355D">
    <w:pPr>
      <w:pStyle w:val="Header"/>
      <w:rPr>
        <w:rFonts w:ascii="Times New Roman" w:hAnsi="Times New Roman"/>
      </w:rPr>
    </w:pPr>
  </w:p>
  <w:p w14:paraId="57EB95D9" w14:textId="77777777" w:rsidR="009B355D" w:rsidRDefault="009B355D" w:rsidP="009B355D">
    <w:pPr>
      <w:pStyle w:val="Header"/>
      <w:rPr>
        <w:rFonts w:ascii="Times New Roman" w:hAnsi="Times New Roman"/>
      </w:rPr>
    </w:pPr>
  </w:p>
  <w:p w14:paraId="03E08093" w14:textId="77777777" w:rsidR="009B355D" w:rsidRDefault="009B355D" w:rsidP="009B355D">
    <w:pPr>
      <w:pStyle w:val="Header"/>
      <w:rPr>
        <w:rFonts w:ascii="Times New Roman" w:hAnsi="Times New Roman"/>
      </w:rPr>
    </w:pPr>
  </w:p>
  <w:p w14:paraId="56B1399A" w14:textId="77777777" w:rsidR="009B355D" w:rsidRDefault="009B355D" w:rsidP="009B355D">
    <w:pPr>
      <w:pStyle w:val="Header"/>
      <w:rPr>
        <w:rFonts w:ascii="Times New Roman" w:hAnsi="Times New Roman"/>
      </w:rPr>
    </w:pPr>
  </w:p>
  <w:p w14:paraId="67FBBD9B" w14:textId="77777777" w:rsidR="009B355D" w:rsidRDefault="009B355D" w:rsidP="009B355D">
    <w:pPr>
      <w:pStyle w:val="Header"/>
      <w:rPr>
        <w:rFonts w:ascii="Times New Roman" w:hAnsi="Times New Roman"/>
      </w:rPr>
    </w:pPr>
  </w:p>
  <w:p w14:paraId="3FA5DC65" w14:textId="77777777" w:rsidR="009B355D" w:rsidRDefault="009B355D" w:rsidP="009B355D">
    <w:pPr>
      <w:pStyle w:val="Header"/>
      <w:rPr>
        <w:rFonts w:ascii="Times New Roman" w:hAnsi="Times New Roman"/>
      </w:rPr>
    </w:pPr>
  </w:p>
  <w:p w14:paraId="5904D68C" w14:textId="77777777" w:rsidR="009B355D" w:rsidRDefault="009B355D" w:rsidP="009B355D">
    <w:pPr>
      <w:pStyle w:val="Header"/>
      <w:rPr>
        <w:rFonts w:ascii="Times New Roman" w:hAnsi="Times New Roman"/>
      </w:rPr>
    </w:pPr>
  </w:p>
  <w:p w14:paraId="29A79A1E" w14:textId="77777777" w:rsidR="009B355D" w:rsidRDefault="009B355D" w:rsidP="009B355D">
    <w:pPr>
      <w:pStyle w:val="Header"/>
      <w:rPr>
        <w:rFonts w:ascii="Times New Roman" w:hAnsi="Times New Roman"/>
      </w:rPr>
    </w:pPr>
  </w:p>
  <w:p w14:paraId="1DD041E6" w14:textId="77777777" w:rsidR="009B355D" w:rsidRDefault="009B355D" w:rsidP="009B355D">
    <w:pPr>
      <w:pStyle w:val="Header"/>
      <w:rPr>
        <w:rFonts w:ascii="Times New Roman" w:hAnsi="Times New Roman"/>
      </w:rPr>
    </w:pPr>
  </w:p>
  <w:p w14:paraId="597CD597" w14:textId="77777777" w:rsidR="009B355D" w:rsidRDefault="009B355D">
    <w:pPr>
      <w:pStyle w:val="Header"/>
      <w:rPr>
        <w:rFonts w:ascii="Times New Roman" w:hAnsi="Times New Roman"/>
      </w:rPr>
    </w:pPr>
  </w:p>
  <w:p w14:paraId="251AF52C" w14:textId="5DFCBE40" w:rsidR="009B355D" w:rsidRPr="009B355D" w:rsidRDefault="00BF748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AE91ECA" wp14:editId="5834004F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DA1721B" wp14:editId="4430E36E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1968540855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FC5126" w14:textId="77777777" w:rsidR="009B355D" w:rsidRPr="00813AF0" w:rsidRDefault="00BF7486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  <w:lang w:val="nn-NO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LV-1519, tālr. </w:t>
                          </w:r>
                          <w:r w:rsidRPr="00813AF0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nn-NO"/>
                            </w:rPr>
                            <w:t xml:space="preserve">67013100, fakss 67280882, </w:t>
                          </w:r>
                          <w:r w:rsidRPr="00813AF0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nn-NO"/>
                            </w:rPr>
                            <w:t>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A1721B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10FC5126" w14:textId="77777777" w:rsidR="009B355D" w:rsidRPr="00813AF0" w:rsidRDefault="00BF7486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  <w:lang w:val="nn-NO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LV-1519, tālr. </w:t>
                    </w:r>
                    <w:r w:rsidRPr="00813AF0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nn-NO"/>
                      </w:rPr>
                      <w:t xml:space="preserve">67013100, fakss 67280882, </w:t>
                    </w:r>
                    <w:r w:rsidRPr="00813AF0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nn-NO"/>
                      </w:rPr>
                      <w:t>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9575A19" wp14:editId="37AC23F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807904235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91373190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8082BE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UZdEwMAADIHAAAOAAAAZHJzL2Uyb0RvYy54bWykVdtu2zAMfR+wfxD0OGD1LZfaqFMMbVMM&#10;6LYCzT5AkeULZkuapMTpvr6U5CRO1mJAlweDCo/JwyOSvrredS3aMqUbwXMcXYQYMU5F0fAqxz9X&#10;y8+XGGlDeEFawVmOn5nG14uPH656mbFY1KItmEIQhOuslzmujZFZEGhas47oCyEZB2cpVEcMHFUV&#10;FIr0EL1rgzgMZ0EvVCGVoExr+PfWO/HCxS9LRs2PstTMoDbHwM24p3LPtX0GiyuSVYrIuqEDDfIO&#10;Fh1pOCQ9hLolhqCNav4K1TVUCS1Kc0FFF4iybChzNUA1UXhWzb0SG+lqqbK+kgeZQNoznd4dln7f&#10;3iv5JB+VZw/mg6C/NOgS9LLKxn57rjwYrftvooD7JBsjXOG7UnU2BJSEdk7f54O+bGcQhT8nSTpP&#10;5lOMKPiieD7IT2u4I/tSnEbgBF+cppf+amh9N7w8S+OZfzO2roBkPqWjOdCy1w59pI9S6f+T6qkm&#10;krkb0FaKR4WaIsdplMyTKA0TjDjpQIWlYsz2KJo4bpYEoPeq6rGkI4+FaVD+n2K+oste0rdUIRnd&#10;aHPPhLsUsn3Qxrd6AZa76mLgvoKxKLsWuv5TgELUIxdyAO8x0QmmRq5M6PZDkHgEsAHeiAOKjXK9&#10;EmdyApiF8EOz6TSZDZN6SAiNMop0BoTmqPaFknpfO93xoXiwELEbajVxzSuFtv1npYDuW0VDgwHM&#10;SnVET0/QULNFJ2M0ZD6mUbB+zhePwggWz9qXI4mx7GwSa6I+x/5Ca5gBl6sTW7YSDmDO5gpSHb0t&#10;H6N8ECDnJgyA3g2GTeOG55DaMh61ChfLpm3d9bfcEkoimFhLQIu2KazTHVS1vmkV2hJYrHESLeN9&#10;qhMYLDBeuGA1I8XdYBvStN521Nyq8aPgB3gtimcYCyX8uobPCxi1UH8w6mFV51j/3hDFMGq/chjw&#10;NJpM7G53h8l0DlSQGnvWYw/hFELl2GBoAWveGP892EjVVDVkily5XHyB3VY2dm5gx+jMsxoOsGOc&#10;5RYzWCebf3x2qOOnbvECAAD//wMAUEsDBBQABgAIAAAAIQA+49t64QAAAAsBAAAPAAAAZHJzL2Rv&#10;d25yZXYueG1sTI9NT8JAEIbvJv6HzZh4k23BD1q6JYSoJ2IimBhuQ3doG7qzTXdpy7938aK3+Xjy&#10;zjPZcjSN6KlztWUF8SQCQVxYXXOp4Gv39jAH4TyyxsYyKbiQg2V+e5Nhqu3An9RvfSlCCLsUFVTe&#10;t6mUrqjIoJvYljjsjrYz6EPblVJ3OIRw08hpFD1LgzWHCxW2tK6oOG3PRsH7gMNqFr/2m9Nxfdnv&#10;nj6+NzEpdX83rhYgPI3+D4arflCHPDgd7Jm1E42CaRI/BvRaJC8gApHMZwmIw+8kAZln8v8P+Q8A&#10;AAD//wMAUEsBAi0AFAAGAAgAAAAhALaDOJL+AAAA4QEAABMAAAAAAAAAAAAAAAAAAAAAAFtDb250&#10;ZW50X1R5cGVzXS54bWxQSwECLQAUAAYACAAAACEAOP0h/9YAAACUAQAACwAAAAAAAAAAAAAAAAAv&#10;AQAAX3JlbHMvLnJlbHNQSwECLQAUAAYACAAAACEA78lGXRMDAAAyBwAADgAAAAAAAAAAAAAAAAAu&#10;AgAAZHJzL2Uyb0RvYy54bWxQSwECLQAUAAYACAAAACEAPuPbeuEAAAALAQAADwAAAAAAAAAAAAAA&#10;AABtBQAAZHJzL2Rvd25yZXYueG1sUEsFBgAAAAAEAAQA8wAAAHs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UBuywAAAOIAAAAPAAAAZHJzL2Rvd25yZXYueG1sRI9BS8NA&#10;FITvgv9heYIXaXdj0Jq02yKioL2ZCuLtNftMgtm3cXdNo7/eFYQeh5n5hlltJtuLkXzoHGvI5goE&#10;ce1Mx42Gl93D7AZEiMgGe8ek4ZsCbNanJyssjTvwM41VbESCcChRQxvjUEoZ6pYshrkbiJP37rzF&#10;mKRvpPF4SHDby0ulrqXFjtNCiwPdtVR/VF9Ww1blxdXrPpNFJS8+jX8a3+5/Rq3Pz6bbJYhIUzyG&#10;/9uPRkOR5Ys8K1QOf5fSHZDrXwAAAP//AwBQSwECLQAUAAYACAAAACEA2+H2y+4AAACFAQAAEwAA&#10;AAAAAAAAAAAAAAAAAAAAW0NvbnRlbnRfVHlwZXNdLnhtbFBLAQItABQABgAIAAAAIQBa9CxbvwAA&#10;ABUBAAALAAAAAAAAAAAAAAAAAB8BAABfcmVscy8ucmVsc1BLAQItABQABgAIAAAAIQC0sUBuywAA&#10;AOIAAAAPAAAAAAAAAAAAAAAAAAcCAABkcnMvZG93bnJldi54bWxQSwUGAAAAAAMAAwC3AAAA/wIA&#10;AAAA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1852723">
    <w:abstractNumId w:val="10"/>
  </w:num>
  <w:num w:numId="2" w16cid:durableId="1847556845">
    <w:abstractNumId w:val="8"/>
  </w:num>
  <w:num w:numId="3" w16cid:durableId="765155745">
    <w:abstractNumId w:val="7"/>
  </w:num>
  <w:num w:numId="4" w16cid:durableId="9719799">
    <w:abstractNumId w:val="6"/>
  </w:num>
  <w:num w:numId="5" w16cid:durableId="382561253">
    <w:abstractNumId w:val="5"/>
  </w:num>
  <w:num w:numId="6" w16cid:durableId="1555115462">
    <w:abstractNumId w:val="9"/>
  </w:num>
  <w:num w:numId="7" w16cid:durableId="1967852779">
    <w:abstractNumId w:val="4"/>
  </w:num>
  <w:num w:numId="8" w16cid:durableId="966668458">
    <w:abstractNumId w:val="3"/>
  </w:num>
  <w:num w:numId="9" w16cid:durableId="802192987">
    <w:abstractNumId w:val="2"/>
  </w:num>
  <w:num w:numId="10" w16cid:durableId="1787583203">
    <w:abstractNumId w:val="1"/>
  </w:num>
  <w:num w:numId="11" w16cid:durableId="1257401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675B2"/>
    <w:rsid w:val="001D144B"/>
    <w:rsid w:val="00275B9E"/>
    <w:rsid w:val="002765F2"/>
    <w:rsid w:val="002B3077"/>
    <w:rsid w:val="002C4CD8"/>
    <w:rsid w:val="002E1474"/>
    <w:rsid w:val="00377382"/>
    <w:rsid w:val="003D6538"/>
    <w:rsid w:val="003F7D1C"/>
    <w:rsid w:val="00484B00"/>
    <w:rsid w:val="004B318D"/>
    <w:rsid w:val="00517616"/>
    <w:rsid w:val="00520AB9"/>
    <w:rsid w:val="00535564"/>
    <w:rsid w:val="005C2012"/>
    <w:rsid w:val="005E0D83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B6D37"/>
    <w:rsid w:val="007E4D1F"/>
    <w:rsid w:val="00813AF0"/>
    <w:rsid w:val="00815277"/>
    <w:rsid w:val="00871F43"/>
    <w:rsid w:val="00876C21"/>
    <w:rsid w:val="008C5DCC"/>
    <w:rsid w:val="00954D5A"/>
    <w:rsid w:val="009967EE"/>
    <w:rsid w:val="009A1DA5"/>
    <w:rsid w:val="009B355D"/>
    <w:rsid w:val="00A13F55"/>
    <w:rsid w:val="00A16D66"/>
    <w:rsid w:val="00A22011"/>
    <w:rsid w:val="00A36131"/>
    <w:rsid w:val="00A831CA"/>
    <w:rsid w:val="00A932DD"/>
    <w:rsid w:val="00B374D9"/>
    <w:rsid w:val="00B71D61"/>
    <w:rsid w:val="00B74BBC"/>
    <w:rsid w:val="00B806E3"/>
    <w:rsid w:val="00BB2B3F"/>
    <w:rsid w:val="00BF7486"/>
    <w:rsid w:val="00C47F57"/>
    <w:rsid w:val="00D21FA6"/>
    <w:rsid w:val="00D4379D"/>
    <w:rsid w:val="00D55B4B"/>
    <w:rsid w:val="00D859C2"/>
    <w:rsid w:val="00DD53BA"/>
    <w:rsid w:val="00E365CE"/>
    <w:rsid w:val="00E57795"/>
    <w:rsid w:val="00E849D2"/>
    <w:rsid w:val="00ED2ED7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531392EF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D53B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DD53B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character" w:customStyle="1" w:styleId="normaltextrun">
    <w:name w:val="normaltextrun"/>
    <w:basedOn w:val="DefaultParagraphFont"/>
    <w:rsid w:val="00DD53BA"/>
  </w:style>
  <w:style w:type="character" w:customStyle="1" w:styleId="eop">
    <w:name w:val="eop"/>
    <w:basedOn w:val="DefaultParagraphFont"/>
    <w:rsid w:val="00DD5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sts@vara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667</Words>
  <Characters>381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Diāna Saulīte</cp:lastModifiedBy>
  <cp:revision>2</cp:revision>
  <dcterms:created xsi:type="dcterms:W3CDTF">2024-11-14T13:20:00Z</dcterms:created>
  <dcterms:modified xsi:type="dcterms:W3CDTF">2024-11-14T13:20:00Z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