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21-TA-152: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Nacionālās aizsardzības akadēmijas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Rektoru apstiprina amatā uz četriem gadiem un atbrīvo no amata Ministru kabinets pēc aizsardzības ministra priekšlikuma.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noteikt cik reizes viena un tā pati persona var būt 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 panta otrās viens daļas 1.  punkts nosaka Ministru kabinetam noteikt Latvijas Nacionālās aizsardzības akadēmijas rektora iecelšanas, apstiprināšanas un atbrīvošanas kārtību. Augstskolu likuma 7. pants nenosaka tiesības Ministru kabinetam noteikt atšķirīgas prasības attiecībā uz rektora apstiprināšanas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17. panta sestā daļa nosaka, ka rektoru ievēlē uz termiņu, kas nepārsniedz piecus gadus, un ne vairāk kā divas reizes.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Par akadēmijas rektoru var apstiprināt profesionālā dienesta karavīru (turpmāk – karavīrs), kuram ir piešķirta vismaz pulkvežleitnanta dienesta pakāpe un ir vismaz maģistra grāds.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17. panta septītā daļā noteikts, ka lietišķo zinātņu augstskolā par rektoru var ievēlēt personu, kurai ir zinātnes doktora grāds. Saskaņā ar Ministru kabineta 2021. gada 17. septembra rīkojumu Nr. 655 “Par valsts augstskolu tipiem”, Latvijas Nacionālā aizsardzības akadēmija ir lietišķo zinātņu augstskola. Augstskolu likuma 3.</w:t>
            </w:r>
            <w:r w:rsidR="00000000" w:rsidRPr="00000000" w:rsidDel="00000000">
              <w:rPr>
                <w:vertAlign w:val="superscript"/>
                <w:rtl w:val="0"/>
              </w:rPr>
              <w:t xml:space="preserve">4</w:t>
            </w:r>
            <w:r w:rsidR="00000000" w:rsidRPr="00000000" w:rsidDel="00000000">
              <w:rPr>
                <w:rtl w:val="0"/>
              </w:rPr>
              <w:t xml:space="preserve"> pants nosaka, ka lietišķo zinātņu augstskola ir augstākās izglītības un pētniecības institūcija, kura atbilstoši augstākās izglītības standartiem īsteno bakalaura un maģistra līmeņa augstākās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 panta otrās viens daļas 2.  punktā noteikts, ka Ministru kabinets ir tiesīgs noteikt atšķirīgas prasības Latvijas Nacionālās aizsardzības akadēmijas rektora kvalifikācijai, ja to prasa šīs augstskolas militārā vai profesionālā specifika.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attiecībā uz nepieciešamo grādu akadēmijas rektoram, lūdzam noteikt tādas pašas prasības, kādas tās ir noteiktas Augstskolu likuma 17. panta septītā daļā vai arī tiesību akta projekta anotācijā norādīt, kādas augstskolas militārās vai profesionālās specifikas dēļ Latvijas Nacionālās aizsardzības akadēmijas rektora kvalifikācijai tiek noteiktas atšķirīgas (zemākas) prasības, kā arī izvērtēt iespēju rektora amatam noteikt vismaz brigādes ģenerāļa dienesta pakāpi, jo, piemēram, kaimiņvalstīs Lietuvas Republikā un Igaunijas Republikā militāro augstskolu vadītājiem dienesta pakāpe ir brigādes ģenerālis, kas liecina par lielu pieredzi militārajā dienestā un bruņoto spēku veidu pārzināšanu.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Akadēmisko personālu akadēmijā komplektē no: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vai to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 panta otrās viens daļas 2.  punktā noteikts, ka Ministru kabinets ir tiesīgs paredzēt citu kārtību akadēmiskā personāla komplektēšanai, ja to prasa šīs augstskolas militārā vai profesionālā specifika. Militārā dienesta likumā nav noteikta kārtība, kādā komplektē akadēmisko personālu Latvijas Nacionālās aizsardzības akadēmijā, bet gan noteikts kā tiek nodrošināta militārā dienesta gaita Nacionālajos bruņotajos spēkos. Savukārt Augstskolu likumā ir noteikts, kas veido akadēmisko personālu, prasības akadēmiskajam personālam un akadēmiskā personāla amata iegūšanas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 profesora amatā var iecelt karavīru vai ievēlēt no aktīvā dienesta atvaļinātu karavīru, kuram ir doktora grāds un ne mazāk kā 15 gadu militārā dienesta pieredze virsnieku amatos;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16.1. apakšpunkta redakciju precizēt atbilstoši Augstskolu likuma 28.pantā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 panta otrās viens daļas 1.  punkts nosaka Ministru kabinetam noteikt prasības attiecībā uz Latvijas Nacionālās aizsardzības akadēmijas akadēmiskā personāla kvalifikāciju. Augstskolu likuma 7. panta otrās viens daļas 2. punkts nenosaka tiesības Ministru kabinetam noteikt atšķirīgas prasības akadēmiskajam personālam, bet gan tikai tiesības paredzēt citu kārtību akadēmiskā personāla komplektēšanai, ja to prasa šīs augstskolas militārā vai profesionālā specifika.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28. panta pirmo un otro viens daļu, profesora amatā var ievēlēt personu, kurai ir doktora grāds un ne mazāk kā triju gadu darba pieredze asociētā profesora vai profesora amatā augstākās izglītības institūcijā vai profesionālās augstākās izglītības programmu (profesionālo studiju programmu) īstenošanai augstskolās profesora amatu var ieņemt arī personas, kurām ir vismaz septītajam Latvijas kvalifikāciju ietvarstruktūras līmenim atbilstoša augstākā izglītība attiecīgajā jomā, vismaz 15 gadu praktiskā darba pieredze attiecīgajā nozarē un ne mazāk kā triju gadu darba pieredze asociētā profesora vai profesora amatā augstskolā.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16.2. asociētā profesora amatā var iecelt karavīru vai ievēlēt no aktīvā dienesta atvaļinātu karavīru, kuram ir vismaz maģistra grāds un ne mazāk kā 12 gadu militārā dienesta pieredze virsnieku amatos;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16.2. apakšpunkta redakciju precizēt atbilstoši Augstskolu likuma 30. 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 panta otrās viens daļas 1.  punkts nosaka Ministru kabinetam noteikt prasības attiecībā uz Latvijas Nacionālās aizsardzības akadēmijas akadēmiskā personāla kvalifikāciju. Augstskolu likuma 7. panta otrās viens daļas 2. punkts nenosaka tiesības Ministru kabinetam noteikt atšķirīgas prasības akadēmiskajam personālam, bet gan tikai tiesības paredzēt citu kārtību akadēmiskā personāla komplektēšanai, ja to prasa šīs augstskolas militārā vai profesionālā specifika.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30. panta pirmo un trešo daļu, asociētā profesora amatā var ievēlēt personu, kurai ir doktora grāds vai profesionālo augstākās izglītības programmu (profesionālo studiju programmu) īstenošanai augstskolās asociētā profesora amatu var ieņemt arī personas, kurām ir atbilstoša augstākā izglītība un vismaz 10 gadu praktiskā darba pieredze attiecīgajā nozarē.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docenta amatā var iecelt karavīru vai ievēlēt no aktīvā dienesta atvaļinātu karavīru, kuram ir vismaz bakalaura grāds vai otrā līmeņa profesionālā augstākā izglītība, kā arī ne mazāk kā 10 gadu militārā dienesta pieredze virsnieku amatos;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16.3. apakšpunkta redakciju precizēt atbilstoši Augstskolu likuma 32.pantā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 panta otrās viens daļas 1.  punkts nosaka Ministru kabinetam noteikt prasības attiecībā uz Latvijas Nacionālās aizsardzības akadēmijas akadēmiskā personāla kvalifikāciju. Augstskolu likuma 7. panta otrās viens daļas 2. punkts nenosaka tiesības Ministru kabinetam noteikt atšķirīgas prasības akadēmiskajam personālam, bet gan tikai tiesības paredzēt citu kārtību akadēmiskā personāla komplektēšanai, ja to prasa šīs augstskolas militārā vai profesionālā specifika.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32. panta otro daļu, docenta amatā var ievēlēt personu, kurai ir doktora grāds. Vienlaicīgi vēršam uzmanību, ka saskaņā ar  Augstskolu likuma 32.panta trešo daļu, docentu ievēlē uz sešiem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 lektora amatā var iecelt karavīru vai ievēlēt no aktīvā dienesta atvaļinātu karavīru, kuram ir augstākā izglītība un ne mazāk kā septiņu gadu militārā dienesta pieredze;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16.4. apakšpunkta redakciju precizēt atbilstoši Augstskolu likuma 36. pantā noteiktajam, kā arī nelietot terminu “augstākā izglītība”, jo saskaņā ar Augstskolu likuma 59. pantu augstāko izglītību var iegūt arī neiegūstot doktora vai maģistra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 panta otrās viens daļas 1.  punkts nosaka Ministru kabinetam noteikt prasības attiecībā uz Latvijas Nacionālās aizsardzības akadēmijas akadēmiskā personāla kvalifikāciju. Augstskolu likuma 7. panta otrās viens daļas 2. punkts nenosaka tiesības Ministru kabinetam noteikt atšķirīgas prasības akadēmiskajam personālam, bet gan tikai tiesības paredzēt citu kārtību akadēmiskā personāla komplektēšanai, ja to prasa šīs augstskolas militārā vai profesionālā specifika.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36. panta pirmo daļu, lektora amatā var ievēlēt personas ar doktora vai maģistra grādu. Vienlaicīgi vēršam uzmanību, ka saskaņā ar  Augstskolu likuma 36. panta pirmo daļu, lektorus ievēlē uz sešiem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16.5. asistenta amatā var iecelt karavīru vai ievēlēt no aktīvā dienesta atvaļinātu karavīru, kuram ir augstākā izglītība un ne mazāk kā piecu gadu militārā dienesta pieredze.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16.5. apakšpunkta redakciju precizēt atbilstoši Augstskolu likuma 37. pantā noteiktajam, kā arī nelietot terminu “augstākā izglītība”, jo saskaņā ar Augstskolu likuma 59. pantu augstāko izglītību var iegūt arī neiegūstot doktora vai maģistra grādu.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7. panta otrās viens daļas 1.  punkts nosaka Ministru kabinetam noteikt prasības attiecībā uz Latvijas Nacionālās aizsardzības akadēmijas akadēmiskā personāla kvalifikāciju. Augstskolu likuma 7. panta otrās viens daļas 2. punkts nenosaka tiesības Ministru kabinetam noteikt atšķirīgas prasības akadēmiskajam personālam, bet gan tikai tiesības paredzēt citu kārtību akadēmiskā personāla komplektēšanai, ja to prasa šīs augstskolas militārā vai profesionālā specifika.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Augstskolu likuma 37. panta pirmo daļu, asistenta amatā var ievēlēt personas ar doktora vai maģistra grādu. Vienlaicīgi vēršam uzmanību, ka saskaņā ar  Augstskolu likuma 37. panta pirmo daļu, asistentus ievēlē uz sešiem gadiem un, ja viņiem nav doktora grāda, ne vairāk kā divas reizes pēc kārtas.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Nacionālo bruņoto spēku komandieris var norīkot profesionālā dienesta karavīru vai zemessargu, kuram ir atbilstoša militārā vai profesionālā kompetence, atsevišķa studiju kursa vai moduļa docēšanai akadēmijā, neievērojot šo noteikumu 16.punktā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likumā akadēmiskajam personālam, izņemot profesoriem un asociētiem profesoriem ir noteikts termiņš uz kādu laiku tiek ievēlēti un var docēt. Ņemot vērā, ka var rasties grūtības nokomplektēt Latvijas Nacionālās aizsardzības akadēmiju ar akadēmisko personālu, lai profesionālā dienesta karavīru vai zemessargu norīkošana atsevišķa studiju kursa vai moduļa docēšanai akadēmijā nepārvērstos par ilgstošu akadēmiskā personāla amata pildīšanu, lūdzam noteikt termiņu uz kādu var norīkot profesionālā dienesta karavīru vai zemessargu, kuram ir atbilstoša militārā vai profesionālā kompetence, atsevišķa studiju kursa vai moduļa docēšanai akadēmijā.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Harijs Šemelis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21-TA-152</w:t>
    </w:r>
    <w:r>
      <w:br/>
    </w:r>
    <w:r w:rsidR="00000000" w:rsidRPr="00000000" w:rsidDel="00000000">
      <w:rPr>
        <w:rtl w:val="0"/>
      </w:rPr>
      <w:t xml:space="preserve">Izdrukāts 12.07.2023. 03.59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21-TA-152</w:t>
    </w:r>
    <w:r>
      <w:br/>
    </w:r>
    <w:r w:rsidR="00000000" w:rsidRPr="00000000" w:rsidDel="00000000">
      <w:rPr>
        <w:rtl w:val="0"/>
      </w:rPr>
      <w:t xml:space="preserve">Izdrukāts 12.07.2023. 03.59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Atzinumi_21-TA-152.docx</dc:title>
</cp:coreProperties>
</file>

<file path=docProps/custom.xml><?xml version="1.0" encoding="utf-8"?>
<Properties xmlns="http://schemas.openxmlformats.org/officeDocument/2006/custom-properties" xmlns:vt="http://schemas.openxmlformats.org/officeDocument/2006/docPropsVTypes"/>
</file>