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"Prokuratūras informācijas sistēmas attīstība E-lietas 2.posms"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"Prokuratūras informācijas sistēmas attīstība E-lietas 2.posms"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16.2.apakšpunktu, </w:t>
            </w:r>
            <w:r w:rsidR="00000000" w:rsidRPr="00000000" w:rsidDel="00000000">
              <w:rPr>
                <w:u w:val="single"/>
                <w:rtl w:val="0"/>
              </w:rPr>
              <w:t xml:space="preserve">nozares ministrija</w:t>
            </w:r>
            <w:r w:rsidR="00000000" w:rsidRPr="00000000" w:rsidDel="00000000">
              <w:rPr>
                <w:rtl w:val="0"/>
              </w:rPr>
              <w:t xml:space="preserve"> apliecina projekta lietderību un resursu pieejamību projekta īstenošanai, īstenošanas uzraudzībai, kā arī projekta rezultātu uzturēšanai, pievienojot finansējuma saņēmēja sagatavotajam rīkojuma projektam šo noteikumu 5. pielikumā minēto apliecinājumu, un iesniedz rīkojuma projektu Ministru kabinetā. Ņemot vērā, ka Latvijas Republikas prokuratūra pildīs finansējuma saņēmēja funkcijas, tad ir nepieciešams iesniegt nozares ministrijas apliecinājumu par projekta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"Prokuratūras informācijas sistēmas attīstība E-lietas 2.posms"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projekta pases 7.punktā vārdu "eiro" ar vārdu "euro", ņemot vērā valūtas pierakstu. Attiecīgo precizējumu lūdzam veikt visa dokumentā, kur tas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"Prokuratūras informācijas sistēmas attīstība E-lietas 2.posms"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pastāv varbūtība, ka vadības darba grupas funkcijas daļēji pārklāsies ar projekta uzraudzības padomes funkcijām un pienākumiem. Tādējādi aicinām izvērtēt iespēju vienkāršot projekta ieviešanas pārvaldību, atsevišķi neveidojot darba grupu, bet atstājot tikai uzraudzības padomi, kas tiks izveidota saskaņā ar MK noteikumu Nr. 435 22.punktu.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"Rīkojuma projekts "Par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"Prokuratūras informācijas sistēmas attīstība E-lietas 2.posms"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nosaukumā vārdus "Rīkojuma projekts", kas ietverts dubultā.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22-TA-2970</w:t>
    </w:r>
    <w:r>
      <w:br/>
    </w:r>
    <w:r w:rsidR="00000000" w:rsidRPr="00000000" w:rsidDel="00000000">
      <w:rPr>
        <w:rtl w:val="0"/>
      </w:rPr>
      <w:t xml:space="preserve">Izdrukāts 02.01.2023.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22-TA-2970</w:t>
    </w:r>
    <w:r>
      <w:br/>
    </w:r>
    <w:r w:rsidR="00000000" w:rsidRPr="00000000" w:rsidDel="00000000">
      <w:rPr>
        <w:rtl w:val="0"/>
      </w:rPr>
      <w:t xml:space="preserve">Izdrukāts 02.01.2023.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Atzinumi_22-TA-2970.docx</dc:title>
</cp:coreProperties>
</file>

<file path=docProps/custom.xml><?xml version="1.0" encoding="utf-8"?>
<Properties xmlns="http://schemas.openxmlformats.org/officeDocument/2006/custom-properties" xmlns:vt="http://schemas.openxmlformats.org/officeDocument/2006/docPropsVTypes"/>
</file>