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2.2023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2.2023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