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2022. gada 1.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 Ievērojot minēto, kā arī to, ka šobrīd ir 2022. gada novembris, lūdzam izvērtēt Ministru kabineta noteikumu projekta "Grozījumi Ministru kabineta 2014. gada 21. janvāra noteikumos Nr. 50 "Elektroenerģijas tirdzniecības un lietošanas noteikumi"" (turpmāk – projekts) 2. punktā paredzēto noteikumu spēkā stāšanās termiņu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precizēt arī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norādot Elektroenerģijas tirgus likuma tiesību normas, kurās paredzēts attiecīgais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1.5. apakšpunktā paredzētajā Ministru kabineta 2014. gada 21. janvāra noteikumu Nr. 50 "Elektroenerģijas tirdzniecības un lietošanas noteikumi" (turpmāk – noteikumi) 2.7.</w:t>
            </w:r>
            <w:r w:rsidR="00000000" w:rsidRPr="00000000" w:rsidDel="00000000">
              <w:rPr>
                <w:vertAlign w:val="superscript"/>
                <w:rtl w:val="0"/>
              </w:rPr>
              <w:t xml:space="preserve">3</w:t>
            </w:r>
            <w:r w:rsidR="00000000" w:rsidRPr="00000000" w:rsidDel="00000000">
              <w:rPr>
                <w:rtl w:val="0"/>
              </w:rPr>
              <w:t xml:space="preserve"> apakšpunktā ietvertā termina "elektroenerģijas neto vērtība" skaidrojums ir precizēts, lūdzam attiecīgi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Elektroenerģijas neto uzskaites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paredzētajos grozījumos noteikumu III nodaļā, kā arī noteikumu III</w:t>
            </w:r>
            <w:r w:rsidR="00000000" w:rsidRPr="00000000" w:rsidDel="00000000">
              <w:rPr>
                <w:vertAlign w:val="superscript"/>
                <w:rtl w:val="0"/>
              </w:rPr>
              <w:t xml:space="preserve">1</w:t>
            </w:r>
            <w:r w:rsidR="00000000" w:rsidRPr="00000000" w:rsidDel="00000000">
              <w:rPr>
                <w:rtl w:val="0"/>
              </w:rPr>
              <w:t xml:space="preserve"> nodaļā paredzētajā regulējumā, lietojot vienu terminu, kas attiecas uz projektā minētajiem līgumiem un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22-TA-2765</w:t>
    </w:r>
    <w:r>
      <w:br/>
    </w:r>
    <w:r w:rsidR="00000000" w:rsidRPr="00000000" w:rsidDel="00000000">
      <w:rPr>
        <w:rtl w:val="0"/>
      </w:rPr>
      <w:t xml:space="preserve">Izdrukāts 23.11.2022.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22-TA-2765</w:t>
    </w:r>
    <w:r>
      <w:br/>
    </w:r>
    <w:r w:rsidR="00000000" w:rsidRPr="00000000" w:rsidDel="00000000">
      <w:rPr>
        <w:rtl w:val="0"/>
      </w:rPr>
      <w:t xml:space="preserve">Izdrukāts 23.11.2022.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Atzinumi_22-TA-2765.docx</dc:title>
</cp:coreProperties>
</file>

<file path=docProps/custom.xml><?xml version="1.0" encoding="utf-8"?>
<Properties xmlns="http://schemas.openxmlformats.org/officeDocument/2006/custom-properties" xmlns:vt="http://schemas.openxmlformats.org/officeDocument/2006/docPropsVTypes"/>
</file>