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septembra noteikumos Nr. 563 "Noteikumi par ziņu sniegšanu un saņemšanu no Sodu reģistra, valsts nodevas apmēru un izziņas noformēšanas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02.01.2023.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02.01.2023.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