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1800"/>
        <w:gridCol w:w="7560"/>
      </w:tblGrid>
      <w:tr w:rsidR="00000000" w:rsidTr="004F62F3">
        <w:tc>
          <w:tcPr>
            <w:tcW w:w="1800" w:type="dxa"/>
          </w:tcPr>
          <w:p w:rsidR="00B15AC9" w:rsidRDefault="00BA4933" w:rsidP="00A310E3">
            <w:pPr>
              <w:tabs>
                <w:tab w:val="left" w:pos="0"/>
                <w:tab w:val="left" w:pos="33"/>
              </w:tabs>
              <w:ind w:right="-6734"/>
              <w:rPr>
                <w:rFonts w:ascii="Dutch TL" w:hAnsi="Dutch TL"/>
                <w:b/>
              </w:rPr>
            </w:pPr>
            <w:bookmarkStart w:id="0" w:name="_GoBack"/>
            <w:bookmarkEnd w:id="0"/>
            <w:r w:rsidRPr="00001D5D">
              <w:rPr>
                <w:rFonts w:ascii="Dutch TL" w:hAnsi="Dutch TL"/>
                <w:b/>
                <w:noProof/>
              </w:rPr>
              <w:drawing>
                <wp:inline distT="0" distB="0" distL="0" distR="0">
                  <wp:extent cx="1000760" cy="11385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0760" cy="1138555"/>
                          </a:xfrm>
                          <a:prstGeom prst="rect">
                            <a:avLst/>
                          </a:prstGeom>
                          <a:noFill/>
                          <a:ln>
                            <a:noFill/>
                          </a:ln>
                        </pic:spPr>
                      </pic:pic>
                    </a:graphicData>
                  </a:graphic>
                </wp:inline>
              </w:drawing>
            </w:r>
          </w:p>
        </w:tc>
        <w:tc>
          <w:tcPr>
            <w:tcW w:w="7560" w:type="dxa"/>
          </w:tcPr>
          <w:p w:rsidR="004F6726" w:rsidRPr="00073E80" w:rsidRDefault="004F6726" w:rsidP="004F6726">
            <w:pPr>
              <w:jc w:val="center"/>
              <w:rPr>
                <w:rFonts w:ascii="Times New Roman Bold" w:hAnsi="Times New Roman Bold"/>
                <w:b/>
                <w:caps/>
                <w:sz w:val="44"/>
                <w:szCs w:val="44"/>
              </w:rPr>
            </w:pPr>
            <w:r w:rsidRPr="00073E80">
              <w:rPr>
                <w:rFonts w:ascii="Times New Roman Bold" w:hAnsi="Times New Roman Bold"/>
                <w:b/>
                <w:caps/>
                <w:sz w:val="44"/>
                <w:szCs w:val="44"/>
              </w:rPr>
              <w:t>Bauskas novada PAŠVALDĪBA</w:t>
            </w:r>
          </w:p>
          <w:p w:rsidR="004F6726" w:rsidRDefault="00BA4933" w:rsidP="004F6726">
            <w:pPr>
              <w:rPr>
                <w:sz w:val="22"/>
              </w:rPr>
            </w:pPr>
            <w:r>
              <w:rPr>
                <w:rFonts w:ascii="Dutch TL" w:hAnsi="Dutch TL"/>
                <w:b/>
                <w:noProof/>
              </w:rPr>
              <mc:AlternateContent>
                <mc:Choice Requires="wps">
                  <w:drawing>
                    <wp:anchor distT="0" distB="0" distL="114300" distR="114300" simplePos="0" relativeHeight="251657728" behindDoc="0" locked="0" layoutInCell="1" allowOverlap="1">
                      <wp:simplePos x="0" y="0"/>
                      <wp:positionH relativeFrom="column">
                        <wp:posOffset>81915</wp:posOffset>
                      </wp:positionH>
                      <wp:positionV relativeFrom="paragraph">
                        <wp:posOffset>71120</wp:posOffset>
                      </wp:positionV>
                      <wp:extent cx="4505325" cy="0"/>
                      <wp:effectExtent l="19050" t="17145" r="19050" b="2095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5325" cy="0"/>
                              </a:xfrm>
                              <a:prstGeom prst="line">
                                <a:avLst/>
                              </a:prstGeom>
                              <a:noFill/>
                              <a:ln w="254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9B7C7C5"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5pt,5.6pt" to="361.2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" strokeweight="2pt">
                      <v:stroke startarrowwidth="narrow" startarrowlength="short" endarrowwidth="narrow" endarrowlength="short"/>
                    </v:line>
                  </w:pict>
                </mc:Fallback>
              </mc:AlternateContent>
            </w:r>
          </w:p>
          <w:p w:rsidR="004F6726" w:rsidRDefault="004F6726" w:rsidP="004F6726">
            <w:pPr>
              <w:jc w:val="center"/>
              <w:rPr>
                <w:sz w:val="22"/>
              </w:rPr>
            </w:pPr>
            <w:r>
              <w:rPr>
                <w:sz w:val="22"/>
              </w:rPr>
              <w:t>Reģ.Nr.</w:t>
            </w:r>
            <w:r w:rsidRPr="00DF7632">
              <w:rPr>
                <w:sz w:val="22"/>
              </w:rPr>
              <w:t xml:space="preserve"> </w:t>
            </w:r>
            <w:r w:rsidR="00DF7632" w:rsidRPr="00DF7632">
              <w:rPr>
                <w:sz w:val="22"/>
                <w:szCs w:val="22"/>
                <w:shd w:val="clear" w:color="auto" w:fill="FFFFFF"/>
              </w:rPr>
              <w:t>90009116223</w:t>
            </w:r>
            <w:r>
              <w:rPr>
                <w:sz w:val="22"/>
              </w:rPr>
              <w:t>, Uzvaras iela 1, Bauska, Bauskas nov., LV-3901</w:t>
            </w:r>
          </w:p>
          <w:p w:rsidR="00CF0590" w:rsidRPr="005E2440" w:rsidRDefault="004F6726" w:rsidP="005F1148">
            <w:pPr>
              <w:jc w:val="center"/>
              <w:rPr>
                <w:sz w:val="22"/>
              </w:rPr>
            </w:pPr>
            <w:r>
              <w:rPr>
                <w:sz w:val="22"/>
              </w:rPr>
              <w:t>tālr. 63922238, e-</w:t>
            </w:r>
            <w:smartTag w:uri="urn:schemas-microsoft-com:office:smarttags" w:element="PersonName">
              <w:r>
                <w:rPr>
                  <w:sz w:val="22"/>
                </w:rPr>
                <w:t>pasts</w:t>
              </w:r>
            </w:smartTag>
            <w:r w:rsidRPr="0009398E">
              <w:rPr>
                <w:sz w:val="22"/>
              </w:rPr>
              <w:t xml:space="preserve">: </w:t>
            </w:r>
            <w:hyperlink r:id="rId8" w:history="1">
              <w:r w:rsidR="005F1148" w:rsidRPr="0009398E">
                <w:rPr>
                  <w:rStyle w:val="Hyperlink"/>
                  <w:color w:val="auto"/>
                  <w:sz w:val="22"/>
                  <w:u w:val="none"/>
                </w:rPr>
                <w:t>pasts@bauska.lv</w:t>
              </w:r>
            </w:hyperlink>
            <w:r w:rsidRPr="0009398E">
              <w:rPr>
                <w:sz w:val="22"/>
              </w:rPr>
              <w:t xml:space="preserve">, </w:t>
            </w:r>
            <w:hyperlink r:id="rId9" w:history="1">
              <w:r w:rsidRPr="005E2440">
                <w:rPr>
                  <w:rStyle w:val="Hyperlink"/>
                  <w:color w:val="auto"/>
                  <w:sz w:val="22"/>
                  <w:u w:val="none"/>
                </w:rPr>
                <w:t>www.bauska.lv</w:t>
              </w:r>
            </w:hyperlink>
          </w:p>
        </w:tc>
      </w:tr>
    </w:tbl>
    <w:p w:rsidR="008B15F7" w:rsidRDefault="00CF0590" w:rsidP="00A310E3">
      <w:pPr>
        <w:jc w:val="center"/>
      </w:pPr>
      <w:r>
        <w:t>Bauskā</w:t>
      </w:r>
    </w:p>
    <w:p w:rsidR="00E62C47" w:rsidRPr="00CA0423" w:rsidRDefault="00E62C47" w:rsidP="00A310E3">
      <w:pPr>
        <w:jc w:val="center"/>
      </w:pPr>
    </w:p>
    <w:tbl>
      <w:tblPr>
        <w:tblW w:w="0" w:type="auto"/>
        <w:tblLayout w:type="fixed"/>
        <w:tblLook w:val="04A0" w:firstRow="1" w:lastRow="0" w:firstColumn="1" w:lastColumn="0" w:noHBand="0" w:noVBand="1"/>
      </w:tblPr>
      <w:tblGrid>
        <w:gridCol w:w="514"/>
        <w:gridCol w:w="1862"/>
        <w:gridCol w:w="533"/>
        <w:gridCol w:w="5812"/>
      </w:tblGrid>
      <w:tr w:rsidR="00000000" w:rsidTr="00705BDD">
        <w:tc>
          <w:tcPr>
            <w:tcW w:w="2376" w:type="dxa"/>
            <w:gridSpan w:val="2"/>
            <w:shd w:val="clear" w:color="auto" w:fill="auto"/>
          </w:tcPr>
          <w:p w:rsidR="0031172A" w:rsidRPr="00EA7DE9" w:rsidRDefault="00A310E3" w:rsidP="00A310E3">
            <w:pPr>
              <w:rPr>
                <w:szCs w:val="22"/>
              </w:rPr>
            </w:pPr>
            <w:r>
              <w:rPr>
                <w:szCs w:val="22"/>
              </w:rPr>
              <w:t>03.08.2022.</w:t>
            </w:r>
            <w:r w:rsidR="0031172A" w:rsidRPr="00EA7DE9">
              <w:rPr>
                <w:szCs w:val="22"/>
              </w:rPr>
              <w:t xml:space="preserve"> </w:t>
            </w:r>
          </w:p>
        </w:tc>
        <w:tc>
          <w:tcPr>
            <w:tcW w:w="533" w:type="dxa"/>
            <w:shd w:val="clear" w:color="auto" w:fill="auto"/>
          </w:tcPr>
          <w:p w:rsidR="0031172A" w:rsidRPr="00EA7DE9" w:rsidRDefault="0031172A" w:rsidP="00A310E3">
            <w:pPr>
              <w:rPr>
                <w:szCs w:val="22"/>
              </w:rPr>
            </w:pPr>
            <w:r w:rsidRPr="00EA7DE9">
              <w:rPr>
                <w:szCs w:val="22"/>
              </w:rPr>
              <w:t>Nr.</w:t>
            </w:r>
          </w:p>
        </w:tc>
        <w:tc>
          <w:tcPr>
            <w:tcW w:w="5812" w:type="dxa"/>
            <w:shd w:val="clear" w:color="auto" w:fill="auto"/>
          </w:tcPr>
          <w:p w:rsidR="0031172A" w:rsidRPr="00EA7DE9" w:rsidRDefault="0031172A" w:rsidP="00A310E3">
            <w:pPr>
              <w:rPr>
                <w:szCs w:val="22"/>
              </w:rPr>
            </w:pPr>
            <w:r w:rsidRPr="00EA7DE9">
              <w:rPr>
                <w:szCs w:val="22"/>
              </w:rPr>
              <w:t>BNP/2022/4.7/1362/N</w:t>
            </w:r>
          </w:p>
        </w:tc>
      </w:tr>
      <w:tr w:rsidR="00000000" w:rsidTr="00705BDD">
        <w:tc>
          <w:tcPr>
            <w:tcW w:w="514" w:type="dxa"/>
            <w:shd w:val="clear" w:color="auto" w:fill="auto"/>
          </w:tcPr>
          <w:p w:rsidR="0031172A" w:rsidRPr="00EA7DE9" w:rsidRDefault="0031172A" w:rsidP="00A310E3">
            <w:pPr>
              <w:rPr>
                <w:szCs w:val="22"/>
              </w:rPr>
            </w:pPr>
            <w:r w:rsidRPr="00EA7DE9">
              <w:rPr>
                <w:szCs w:val="22"/>
              </w:rPr>
              <w:t>Uz</w:t>
            </w:r>
          </w:p>
        </w:tc>
        <w:tc>
          <w:tcPr>
            <w:tcW w:w="1862" w:type="dxa"/>
            <w:shd w:val="clear" w:color="auto" w:fill="auto"/>
          </w:tcPr>
          <w:p w:rsidR="0031172A" w:rsidRPr="00EA7DE9" w:rsidRDefault="0031172A" w:rsidP="00A310E3">
            <w:pPr>
              <w:rPr>
                <w:szCs w:val="22"/>
              </w:rPr>
            </w:pPr>
            <w:r w:rsidRPr="00EA7DE9">
              <w:rPr>
                <w:szCs w:val="22"/>
              </w:rPr>
              <w:t>26.07.2022</w:t>
            </w:r>
          </w:p>
        </w:tc>
        <w:tc>
          <w:tcPr>
            <w:tcW w:w="533" w:type="dxa"/>
            <w:shd w:val="clear" w:color="auto" w:fill="auto"/>
          </w:tcPr>
          <w:p w:rsidR="0031172A" w:rsidRPr="00EA7DE9" w:rsidRDefault="0031172A" w:rsidP="00A310E3">
            <w:pPr>
              <w:rPr>
                <w:szCs w:val="22"/>
              </w:rPr>
            </w:pPr>
            <w:r w:rsidRPr="00EA7DE9">
              <w:rPr>
                <w:szCs w:val="22"/>
              </w:rPr>
              <w:t>Nr.</w:t>
            </w:r>
          </w:p>
        </w:tc>
        <w:tc>
          <w:tcPr>
            <w:tcW w:w="5812" w:type="dxa"/>
            <w:shd w:val="clear" w:color="auto" w:fill="auto"/>
          </w:tcPr>
          <w:p w:rsidR="0031172A" w:rsidRPr="00EA7DE9" w:rsidRDefault="0031172A" w:rsidP="00A310E3">
            <w:pPr>
              <w:rPr>
                <w:szCs w:val="22"/>
              </w:rPr>
            </w:pPr>
            <w:r w:rsidRPr="00EA7DE9">
              <w:rPr>
                <w:szCs w:val="22"/>
              </w:rPr>
              <w:t>MV-N/1503</w:t>
            </w:r>
          </w:p>
        </w:tc>
      </w:tr>
    </w:tbl>
    <w:p w:rsidR="007B4D94" w:rsidRDefault="007B4D94" w:rsidP="00A310E3"/>
    <w:tbl>
      <w:tblPr>
        <w:tblW w:w="0" w:type="auto"/>
        <w:tblLook w:val="04A0" w:firstRow="1" w:lastRow="0" w:firstColumn="1" w:lastColumn="0" w:noHBand="0" w:noVBand="1"/>
      </w:tblPr>
      <w:tblGrid>
        <w:gridCol w:w="9355"/>
      </w:tblGrid>
      <w:tr w:rsidR="00000000" w:rsidTr="009051BE">
        <w:tc>
          <w:tcPr>
            <w:tcW w:w="9571" w:type="dxa"/>
            <w:shd w:val="clear" w:color="auto" w:fill="auto"/>
          </w:tcPr>
          <w:p w:rsidR="00C336EA" w:rsidRPr="00A310E3" w:rsidRDefault="00C336EA" w:rsidP="00BC4CBB">
            <w:pPr>
              <w:jc w:val="right"/>
              <w:rPr>
                <w:b/>
                <w:sz w:val="22"/>
                <w:szCs w:val="22"/>
              </w:rPr>
            </w:pPr>
            <w:r w:rsidRPr="00A310E3">
              <w:rPr>
                <w:b/>
                <w:szCs w:val="22"/>
              </w:rPr>
              <w:t>Aizsardzības ministrija</w:t>
            </w:r>
            <w:r w:rsidRPr="00A310E3">
              <w:rPr>
                <w:b/>
                <w:szCs w:val="22"/>
              </w:rPr>
              <w:br/>
            </w:r>
            <w:r w:rsidR="00BC4CBB">
              <w:rPr>
                <w:szCs w:val="22"/>
              </w:rPr>
              <w:t>Paziņošanai e-adresē</w:t>
            </w:r>
          </w:p>
        </w:tc>
      </w:tr>
    </w:tbl>
    <w:p w:rsidR="00C336EA" w:rsidRDefault="00C336EA" w:rsidP="00A310E3"/>
    <w:p w:rsidR="00BE192B" w:rsidRPr="00BE192B" w:rsidRDefault="007B4D94" w:rsidP="00BE192B">
      <w:pPr>
        <w:rPr>
          <w:b/>
          <w:bCs/>
          <w:iCs/>
          <w:noProof/>
        </w:rPr>
      </w:pPr>
      <w:r w:rsidRPr="00A310E3">
        <w:rPr>
          <w:b/>
        </w:rPr>
        <w:t xml:space="preserve">Par </w:t>
      </w:r>
      <w:r w:rsidR="00BE192B" w:rsidRPr="00BE192B">
        <w:rPr>
          <w:b/>
          <w:bCs/>
          <w:iCs/>
          <w:noProof/>
        </w:rPr>
        <w:t>noteikumu projektu par izmaiņām</w:t>
      </w:r>
      <w:r w:rsidR="00BE192B">
        <w:rPr>
          <w:b/>
          <w:bCs/>
          <w:iCs/>
          <w:noProof/>
        </w:rPr>
        <w:t xml:space="preserve"> </w:t>
      </w:r>
      <w:r w:rsidR="00BC4CBB">
        <w:rPr>
          <w:b/>
          <w:bCs/>
          <w:iCs/>
          <w:noProof/>
        </w:rPr>
        <w:t>aizsargjoslu teritorijās</w:t>
      </w:r>
    </w:p>
    <w:p w:rsidR="007E75A4" w:rsidRDefault="007E75A4" w:rsidP="00A310E3">
      <w:pPr>
        <w:jc w:val="both"/>
        <w:rPr>
          <w:b/>
        </w:rPr>
      </w:pPr>
    </w:p>
    <w:p w:rsidR="00A12A43" w:rsidRDefault="00BC4CBB" w:rsidP="00BC4CBB">
      <w:pPr>
        <w:tabs>
          <w:tab w:val="left" w:pos="851"/>
        </w:tabs>
        <w:spacing w:line="360" w:lineRule="auto"/>
        <w:jc w:val="both"/>
      </w:pPr>
      <w:r>
        <w:tab/>
      </w:r>
      <w:r w:rsidR="00A12A43">
        <w:t xml:space="preserve">Bauskas novada pašvaldība </w:t>
      </w:r>
      <w:r w:rsidR="00BE192B">
        <w:t>savas kompetences ietvaros ir izvērtējusi Aizsardzības ministrijas sagat</w:t>
      </w:r>
      <w:r w:rsidR="00814700">
        <w:t>a</w:t>
      </w:r>
      <w:r w:rsidR="00BE192B">
        <w:t xml:space="preserve">voto </w:t>
      </w:r>
      <w:r w:rsidR="00A12A43" w:rsidRPr="00A12A43">
        <w:t xml:space="preserve">Ministru kabineta noteikumu projektu “Grozījumi Ministru kabineta 2014. gada 20.maija noteikumos Nr. 246 “Noteikumi par to valsts aizsardzības vajadzībām paredzēto navigācijas tehnisko līdzekļu un militāro jūras novērošanas tehnisko līdzekļu sarakstu, ap kuriem nosakāmas aizsargjoslas, aizsargjoslu platumu un tajās nosakāmajiem būvniecības ierobežojumiem”” </w:t>
      </w:r>
      <w:r w:rsidR="00BE192B" w:rsidRPr="00BE192B">
        <w:t>(Nr. 22-TA-2124)</w:t>
      </w:r>
      <w:r w:rsidR="00BE192B">
        <w:t xml:space="preserve"> un saskaņo tos bez iebildumiem.</w:t>
      </w:r>
    </w:p>
    <w:p w:rsidR="007E75A4" w:rsidRDefault="007E75A4" w:rsidP="00A310E3"/>
    <w:p w:rsidR="007E75A4" w:rsidRDefault="007E75A4" w:rsidP="00A310E3"/>
    <w:tbl>
      <w:tblPr>
        <w:tblW w:w="0" w:type="auto"/>
        <w:tblLook w:val="04A0" w:firstRow="1" w:lastRow="0" w:firstColumn="1" w:lastColumn="0" w:noHBand="0" w:noVBand="1"/>
      </w:tblPr>
      <w:tblGrid>
        <w:gridCol w:w="3451"/>
        <w:gridCol w:w="5904"/>
      </w:tblGrid>
      <w:tr w:rsidR="00000000" w:rsidTr="008B10EE">
        <w:tc>
          <w:tcPr>
            <w:tcW w:w="3510" w:type="dxa"/>
            <w:shd w:val="clear" w:color="auto" w:fill="auto"/>
          </w:tcPr>
          <w:p w:rsidR="00441D1C" w:rsidRPr="008B10EE" w:rsidRDefault="00441D1C" w:rsidP="00A310E3">
            <w:pPr>
              <w:rPr>
                <w:sz w:val="22"/>
                <w:szCs w:val="22"/>
              </w:rPr>
            </w:pPr>
            <w:r w:rsidRPr="00097E56">
              <w:t>Domes priekšsēdētāja vietnieks</w:t>
            </w:r>
          </w:p>
        </w:tc>
        <w:tc>
          <w:tcPr>
            <w:tcW w:w="6061" w:type="dxa"/>
            <w:shd w:val="clear" w:color="auto" w:fill="auto"/>
          </w:tcPr>
          <w:p w:rsidR="00441D1C" w:rsidRPr="008B10EE" w:rsidRDefault="00441D1C" w:rsidP="00A310E3">
            <w:pPr>
              <w:jc w:val="right"/>
              <w:rPr>
                <w:szCs w:val="22"/>
              </w:rPr>
            </w:pPr>
            <w:r w:rsidRPr="008B10EE">
              <w:rPr>
                <w:szCs w:val="22"/>
              </w:rPr>
              <w:t>Aivars</w:t>
            </w:r>
            <w:r w:rsidR="00DA1188" w:rsidRPr="008B10EE">
              <w:rPr>
                <w:szCs w:val="22"/>
              </w:rPr>
              <w:t xml:space="preserve"> </w:t>
            </w:r>
            <w:r w:rsidRPr="008B10EE">
              <w:rPr>
                <w:szCs w:val="22"/>
              </w:rPr>
              <w:t>Mačeks</w:t>
            </w:r>
          </w:p>
        </w:tc>
      </w:tr>
    </w:tbl>
    <w:p w:rsidR="007E75A4" w:rsidRDefault="007E75A4" w:rsidP="00A310E3"/>
    <w:p w:rsidR="007E75A4" w:rsidRDefault="007E75A4" w:rsidP="00A310E3"/>
    <w:p w:rsidR="007E75A4" w:rsidRDefault="007E75A4" w:rsidP="00A310E3"/>
    <w:p w:rsidR="004F62F3" w:rsidRPr="00522226" w:rsidRDefault="00BC4CBB" w:rsidP="00A310E3">
      <w:r>
        <w:t>D.</w:t>
      </w:r>
      <w:r w:rsidR="004F62F3" w:rsidRPr="00522226">
        <w:t xml:space="preserve">Platonova </w:t>
      </w:r>
    </w:p>
    <w:p w:rsidR="004F62F3" w:rsidRPr="00522226" w:rsidRDefault="004F62F3" w:rsidP="00A310E3">
      <w:r w:rsidRPr="00522226">
        <w:t xml:space="preserve">63963972 </w:t>
      </w:r>
    </w:p>
    <w:sectPr w:rsidR="004F62F3" w:rsidRPr="00522226" w:rsidSect="00BC4CBB">
      <w:footerReference w:type="default" r:id="rId10"/>
      <w:footerReference w:type="first" r:id="rId11"/>
      <w:pgSz w:w="11907" w:h="16840"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928" w:rsidRDefault="00677928">
      <w:r>
        <w:separator/>
      </w:r>
    </w:p>
  </w:endnote>
  <w:endnote w:type="continuationSeparator" w:id="0">
    <w:p w:rsidR="00677928" w:rsidRDefault="00677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BaltHandelGothic">
    <w:altName w:val="Courier New"/>
    <w:charset w:val="00"/>
    <w:family w:val="swiss"/>
    <w:pitch w:val="variable"/>
    <w:sig w:usb0="00000003" w:usb1="00000000" w:usb2="00000000" w:usb3="00000000" w:csb0="00000001" w:csb1="00000000"/>
  </w:font>
  <w:font w:name="RimTimes">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Dutch TL">
    <w:panose1 w:val="02020503060505020304"/>
    <w:charset w:val="BA"/>
    <w:family w:val="roman"/>
    <w:pitch w:val="variable"/>
    <w:sig w:usb0="800002AF" w:usb1="5000204A" w:usb2="00000000" w:usb3="00000000" w:csb0="0000009F" w:csb1="00000000"/>
  </w:font>
  <w:font w:name="Times New Roman Bold">
    <w:altName w:val="Times New Roman"/>
    <w:panose1 w:val="02020803070505020304"/>
    <w:charset w:val="00"/>
    <w:family w:val="roman"/>
    <w:notTrueType/>
    <w:pitch w:val="default"/>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77928">
    <w:r>
      <w:t xml:space="preserve">         
Šis dokume</w:t>
    </w:r>
    <w:r>
      <w:t>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77928">
    <w:r>
      <w:t xml:space="preserve">         
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928" w:rsidRDefault="00677928">
      <w:r>
        <w:separator/>
      </w:r>
    </w:p>
  </w:footnote>
  <w:footnote w:type="continuationSeparator" w:id="0">
    <w:p w:rsidR="00677928" w:rsidRDefault="006779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AC9"/>
    <w:rsid w:val="00001D5D"/>
    <w:rsid w:val="000116CC"/>
    <w:rsid w:val="000143CD"/>
    <w:rsid w:val="00073E80"/>
    <w:rsid w:val="0009398E"/>
    <w:rsid w:val="00094AEB"/>
    <w:rsid w:val="00097E56"/>
    <w:rsid w:val="000B4CFC"/>
    <w:rsid w:val="000B4D66"/>
    <w:rsid w:val="000E6CBB"/>
    <w:rsid w:val="001048B3"/>
    <w:rsid w:val="001A5F1B"/>
    <w:rsid w:val="0031172A"/>
    <w:rsid w:val="003120EF"/>
    <w:rsid w:val="003274A1"/>
    <w:rsid w:val="0033716C"/>
    <w:rsid w:val="00361D00"/>
    <w:rsid w:val="00390D58"/>
    <w:rsid w:val="003B51CC"/>
    <w:rsid w:val="00441D1C"/>
    <w:rsid w:val="004A6F12"/>
    <w:rsid w:val="004C167E"/>
    <w:rsid w:val="004E2112"/>
    <w:rsid w:val="004F62F3"/>
    <w:rsid w:val="004F6726"/>
    <w:rsid w:val="00516362"/>
    <w:rsid w:val="00522226"/>
    <w:rsid w:val="005359E9"/>
    <w:rsid w:val="005848B0"/>
    <w:rsid w:val="00593C14"/>
    <w:rsid w:val="005B3DE8"/>
    <w:rsid w:val="005E2440"/>
    <w:rsid w:val="005F090E"/>
    <w:rsid w:val="005F1148"/>
    <w:rsid w:val="00615AEB"/>
    <w:rsid w:val="00677928"/>
    <w:rsid w:val="00687551"/>
    <w:rsid w:val="006A0493"/>
    <w:rsid w:val="006B45D0"/>
    <w:rsid w:val="00705BDD"/>
    <w:rsid w:val="0074673B"/>
    <w:rsid w:val="007477F2"/>
    <w:rsid w:val="007768C6"/>
    <w:rsid w:val="007B4D94"/>
    <w:rsid w:val="007E75A4"/>
    <w:rsid w:val="00814700"/>
    <w:rsid w:val="0087559C"/>
    <w:rsid w:val="008B10EE"/>
    <w:rsid w:val="008B15F7"/>
    <w:rsid w:val="009051BE"/>
    <w:rsid w:val="00952BB1"/>
    <w:rsid w:val="009A13F6"/>
    <w:rsid w:val="00A12A43"/>
    <w:rsid w:val="00A131F4"/>
    <w:rsid w:val="00A310E3"/>
    <w:rsid w:val="00A755B9"/>
    <w:rsid w:val="00AC6CF8"/>
    <w:rsid w:val="00B15AC9"/>
    <w:rsid w:val="00B30504"/>
    <w:rsid w:val="00B55E11"/>
    <w:rsid w:val="00B63FC6"/>
    <w:rsid w:val="00B9682E"/>
    <w:rsid w:val="00BA4933"/>
    <w:rsid w:val="00BC4CBB"/>
    <w:rsid w:val="00BD5653"/>
    <w:rsid w:val="00BE192B"/>
    <w:rsid w:val="00C336EA"/>
    <w:rsid w:val="00CA0423"/>
    <w:rsid w:val="00CF0590"/>
    <w:rsid w:val="00D31986"/>
    <w:rsid w:val="00D503F3"/>
    <w:rsid w:val="00D76590"/>
    <w:rsid w:val="00D90A3F"/>
    <w:rsid w:val="00DA1188"/>
    <w:rsid w:val="00DF7632"/>
    <w:rsid w:val="00E101BF"/>
    <w:rsid w:val="00E50801"/>
    <w:rsid w:val="00E62C47"/>
    <w:rsid w:val="00EA7DE9"/>
    <w:rsid w:val="00F757EE"/>
    <w:rsid w:val="00F768F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5:chartTrackingRefBased/>
  <w15:docId w15:val="{D8F36E1A-E3BB-486A-8528-1228471B0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5AC9"/>
    <w:rPr>
      <w:rFonts w:ascii="Times New Roman" w:eastAsia="Times New Roman" w:hAnsi="Times New Roman"/>
      <w:sz w:val="24"/>
      <w:szCs w:val="24"/>
    </w:rPr>
  </w:style>
  <w:style w:type="paragraph" w:styleId="Heading1">
    <w:name w:val="heading 1"/>
    <w:basedOn w:val="Normal"/>
    <w:next w:val="Normal"/>
    <w:link w:val="Heading1Char"/>
    <w:qFormat/>
    <w:rsid w:val="00B15AC9"/>
    <w:pPr>
      <w:keepNext/>
      <w:outlineLvl w:val="0"/>
    </w:pPr>
    <w:rPr>
      <w:rFonts w:ascii="BaltHandelGothic" w:hAnsi="BaltHandelGothic"/>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15AC9"/>
    <w:rPr>
      <w:rFonts w:ascii="BaltHandelGothic" w:eastAsia="Times New Roman" w:hAnsi="BaltHandelGothic" w:cs="Times New Roman"/>
      <w:sz w:val="48"/>
      <w:szCs w:val="48"/>
      <w:lang w:eastAsia="lv-LV"/>
    </w:rPr>
  </w:style>
  <w:style w:type="character" w:styleId="Hyperlink">
    <w:name w:val="Hyperlink"/>
    <w:rsid w:val="00B15AC9"/>
    <w:rPr>
      <w:color w:val="0000FF"/>
      <w:u w:val="single"/>
    </w:rPr>
  </w:style>
  <w:style w:type="paragraph" w:styleId="BodyTextIndent2">
    <w:name w:val="Body Text Indent 2"/>
    <w:basedOn w:val="Normal"/>
    <w:link w:val="BodyTextIndent2Char"/>
    <w:rsid w:val="00B15AC9"/>
    <w:pPr>
      <w:ind w:firstLine="540"/>
      <w:jc w:val="both"/>
    </w:pPr>
    <w:rPr>
      <w:rFonts w:ascii="RimTimes" w:hAnsi="RimTimes"/>
    </w:rPr>
  </w:style>
  <w:style w:type="character" w:customStyle="1" w:styleId="BodyTextIndent2Char">
    <w:name w:val="Body Text Indent 2 Char"/>
    <w:link w:val="BodyTextIndent2"/>
    <w:rsid w:val="00B15AC9"/>
    <w:rPr>
      <w:rFonts w:ascii="RimTimes" w:eastAsia="Times New Roman" w:hAnsi="RimTimes" w:cs="Times New Roman"/>
      <w:sz w:val="24"/>
      <w:szCs w:val="24"/>
      <w:lang w:eastAsia="lv-LV"/>
    </w:rPr>
  </w:style>
  <w:style w:type="paragraph" w:styleId="BalloonText">
    <w:name w:val="Balloon Text"/>
    <w:basedOn w:val="Normal"/>
    <w:link w:val="BalloonTextChar"/>
    <w:uiPriority w:val="99"/>
    <w:semiHidden/>
    <w:unhideWhenUsed/>
    <w:rsid w:val="00B15AC9"/>
    <w:rPr>
      <w:rFonts w:ascii="Tahoma" w:hAnsi="Tahoma" w:cs="Tahoma"/>
      <w:sz w:val="16"/>
      <w:szCs w:val="16"/>
    </w:rPr>
  </w:style>
  <w:style w:type="character" w:customStyle="1" w:styleId="BalloonTextChar">
    <w:name w:val="Balloon Text Char"/>
    <w:link w:val="BalloonText"/>
    <w:uiPriority w:val="99"/>
    <w:semiHidden/>
    <w:rsid w:val="00B15AC9"/>
    <w:rPr>
      <w:rFonts w:ascii="Tahoma" w:eastAsia="Times New Roman" w:hAnsi="Tahoma" w:cs="Tahoma"/>
      <w:sz w:val="16"/>
      <w:szCs w:val="16"/>
      <w:lang w:eastAsia="lv-LV"/>
    </w:rPr>
  </w:style>
  <w:style w:type="table" w:styleId="TableGrid">
    <w:name w:val="Table Grid"/>
    <w:basedOn w:val="TableNormal"/>
    <w:uiPriority w:val="39"/>
    <w:rsid w:val="00E62C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615243">
      <w:bodyDiv w:val="1"/>
      <w:marLeft w:val="0"/>
      <w:marRight w:val="0"/>
      <w:marTop w:val="0"/>
      <w:marBottom w:val="0"/>
      <w:divBdr>
        <w:top w:val="none" w:sz="0" w:space="0" w:color="auto"/>
        <w:left w:val="none" w:sz="0" w:space="0" w:color="auto"/>
        <w:bottom w:val="none" w:sz="0" w:space="0" w:color="auto"/>
        <w:right w:val="none" w:sz="0" w:space="0" w:color="auto"/>
      </w:divBdr>
    </w:div>
    <w:div w:id="15822540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pasts@bauska.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bausk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087C9-C011-45C5-92C1-A79B0494B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639</Words>
  <Characters>365</Characters>
  <Application>Microsoft Office Word</Application>
  <DocSecurity>0</DocSecurity>
  <Lines>3</Lines>
  <Paragraphs>2</Paragraphs>
  <ScaleCrop>false</ScaleCrop>
  <HeadingPairs>
    <vt:vector size="2" baseType="variant">
      <vt:variant>
        <vt:lpstr>Title</vt:lpstr>
      </vt:variant>
      <vt:variant>
        <vt:i4>1</vt:i4>
      </vt:variant>
    </vt:vector>
  </HeadingPairs>
  <TitlesOfParts>
    <vt:vector size="1" baseType="lpstr">
      <vt:lpstr/>
    </vt:vector>
  </TitlesOfParts>
  <Company>Bauskas pilsetas Dome</Company>
  <LinksUpToDate>false</LinksUpToDate>
  <CharactersWithSpaces>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Armands Astukevičs</cp:lastModifiedBy>
  <cp:revision>3</cp:revision>
  <cp:lastPrinted>2014-06-20T10:55:00Z</cp:lastPrinted>
  <dcterms:created xsi:type="dcterms:W3CDTF">2022-09-01T14:05:00Z</dcterms:created>
  <dcterms:modified xsi:type="dcterms:W3CDTF">2022-09-01T14:05:00Z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ģistrācijas datums">
    <vt:lpwstr>#REG_DATUMS#</vt:lpwstr>
  </property>
  <property fmtid="{D5CDD505-2E9C-101B-9397-08002B2CF9AE}" pid="3" name="Reģistrācijas numurs">
    <vt:lpwstr>#REG_NUMURS#</vt:lpwstr>
  </property>
</Properties>
</file>