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24-TA-1465: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20. septembra noteikumos Nr. 594 "Eiropas Savienības Atveseļošanas un noturības mehānisma plāna 1.2. reformu un investīciju virziena "Energoefektivitātes uzlabošana" 1.2.1.2.i. investīcijas "Energoefektivitātes paaugstināšana uzņēmējdarbībā (ietverot pāreju uz atjaunojamo energoresursu tehnoloģiju izmantošanu siltumapgādē un pētniecības un attīstības aktivitātes (t. sk. bioekonomikā))" 1.2.1.2.i.1. pasākuma "Energoefektivitātes paaugstināšana uzņēmējdarbībā (ietverot pāreju uz atjaunojamo energoresursu tehnoloģiju izmantošanu siltumapgādē)"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w:t>
            </w:r>
            <w:r w:rsidR="00000000" w:rsidRPr="00000000" w:rsidDel="00000000">
              <w:rPr>
                <w:vertAlign w:val="superscript"/>
                <w:rtl w:val="0"/>
              </w:rPr>
              <w:t xml:space="preserve">1</w:t>
            </w:r>
            <w:r w:rsidR="00000000" w:rsidRPr="00000000" w:rsidDel="00000000">
              <w:rPr>
                <w:rtl w:val="0"/>
              </w:rPr>
              <w:t xml:space="preserve">. Atbalsts energoefektivitātes paaugstināšanas pasākumiem, kas nav ēkās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w:t>
            </w:r>
            <w:r w:rsidR="00000000" w:rsidRPr="00000000" w:rsidDel="00000000">
              <w:rPr>
                <w:vertAlign w:val="superscript"/>
                <w:rtl w:val="0"/>
              </w:rPr>
              <w:t xml:space="preserve">1</w:t>
            </w:r>
            <w:r w:rsidR="00000000" w:rsidRPr="00000000" w:rsidDel="00000000">
              <w:rPr>
                <w:rtl w:val="0"/>
              </w:rPr>
              <w:t xml:space="preserve">. Atbalsts energoefektivitātes paaugstināšanas pasākumiem, kas nav paredzēts ēkām".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r w:rsidR="00000000" w:rsidRPr="00000000" w:rsidDel="00000000">
              <w:rPr>
                <w:vertAlign w:val="superscript"/>
                <w:rtl w:val="0"/>
              </w:rPr>
              <w:t xml:space="preserve">4</w:t>
            </w:r>
            <w:r w:rsidR="00000000" w:rsidRPr="00000000" w:rsidDel="00000000">
              <w:rPr>
                <w:rtl w:val="0"/>
              </w:rPr>
              <w:t xml:space="preserve">6. citi pasākumi, ja tie ir nepieciešami energoefektivitātes paaugstināšanai un sasniegto rezultātu ilgtspējai, vienlaikus ar vienu vai vairākiem šo noteikumu 61.</w:t>
            </w:r>
            <w:r w:rsidR="00000000" w:rsidRPr="00000000" w:rsidDel="00000000">
              <w:rPr>
                <w:vertAlign w:val="superscript"/>
                <w:rtl w:val="0"/>
              </w:rPr>
              <w:t xml:space="preserve">4</w:t>
            </w:r>
            <w:r w:rsidR="00000000" w:rsidRPr="00000000" w:rsidDel="00000000">
              <w:rPr>
                <w:rtl w:val="0"/>
              </w:rPr>
              <w:t xml:space="preserve">1. , 61.</w:t>
            </w:r>
            <w:r w:rsidR="00000000" w:rsidRPr="00000000" w:rsidDel="00000000">
              <w:rPr>
                <w:vertAlign w:val="superscript"/>
                <w:rtl w:val="0"/>
              </w:rPr>
              <w:t xml:space="preserve">4</w:t>
            </w:r>
            <w:r w:rsidR="00000000" w:rsidRPr="00000000" w:rsidDel="00000000">
              <w:rPr>
                <w:rtl w:val="0"/>
              </w:rPr>
              <w:t xml:space="preserve">2. un 61.</w:t>
            </w:r>
            <w:r w:rsidR="00000000" w:rsidRPr="00000000" w:rsidDel="00000000">
              <w:rPr>
                <w:vertAlign w:val="superscript"/>
                <w:rtl w:val="0"/>
              </w:rPr>
              <w:t xml:space="preserve">4</w:t>
            </w:r>
            <w:r w:rsidR="00000000" w:rsidRPr="00000000" w:rsidDel="00000000">
              <w:rPr>
                <w:rtl w:val="0"/>
              </w:rPr>
              <w:t xml:space="preserve"> 5. apakšpunktā minētajiem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10 un 14. punktā vai tā anotācijā (nepieciešamības gadījumā - piemērveidā) norādīt, kādi citi pasākumi varētu būt nepieciešami energoefektivitātes paaugstināšanai un sasniegto rezultātu ilgtspējai.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r w:rsidR="00000000" w:rsidRPr="00000000" w:rsidDel="00000000">
              <w:rPr>
                <w:vertAlign w:val="superscript"/>
                <w:rtl w:val="0"/>
              </w:rPr>
              <w:t xml:space="preserve">6</w:t>
            </w:r>
            <w:r w:rsidR="00000000" w:rsidRPr="00000000" w:rsidDel="00000000">
              <w:rPr>
                <w:rtl w:val="0"/>
              </w:rPr>
              <w:t xml:space="preserve">2. iekārtu un saimnieciskās darbības nodrošinošos procesus nodrošinošo blakusprocesu iekārtu iegādes izmaksas, ja šīs iekārtas neaizstāj esošās iekārtas un saimnieciskās darbības nodrošinošos procesus nodrošinošo blakusprocesu iekārtas, izņemot gadījumu, ja tiek veikts tāds skaidri nosakāms ieguldījums esošajās iekārtās, saimnieciskās darbības nodrošinošos procesus nodrošinošo blakusprocesu iekārtās vai saimnieciskās darbības nodrošinošos procesos, kura vienīgais mērķis ir uzlabot energoefektivitāti;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r w:rsidR="00000000" w:rsidRPr="00000000" w:rsidDel="00000000">
              <w:rPr>
                <w:vertAlign w:val="superscript"/>
                <w:rtl w:val="0"/>
              </w:rPr>
              <w:t xml:space="preserve">6</w:t>
            </w:r>
            <w:r w:rsidR="00000000" w:rsidRPr="00000000" w:rsidDel="00000000">
              <w:rPr>
                <w:rtl w:val="0"/>
              </w:rPr>
              <w:t xml:space="preserve">2. iekārtu un saimnieciskās darbības nodrošinošos procesus nodrošinošo blakusprocesu iekārtu iegādes izmaksas, ja šīs iekārtas neaizstāj esošās iekārtas un saimnieciskās darbības procesus nodrošinošo blakusprocesu iekārtas, izņemot gadījumu, ja tiek veikts tāds skaidri nosakāms ieguldījums esošajās iekārtās, saimnieciskās darbības procesus nodrošinošo blakusprocesu iekārtās vai saimnieciskās darbības nodrošinošos procesos, kura vienīgais mērķis ir uzlabot energoefektivitāti;"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24-TA-1465</w:t>
    </w:r>
    <w:r>
      <w:br/>
    </w:r>
    <w:r w:rsidR="00000000" w:rsidRPr="00000000" w:rsidDel="00000000">
      <w:rPr>
        <w:rtl w:val="0"/>
      </w:rPr>
      <w:t xml:space="preserve">Izdrukāts 05.07.2024. 11.39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24-TA-1465</w:t>
    </w:r>
    <w:r>
      <w:br/>
    </w:r>
    <w:r w:rsidR="00000000" w:rsidRPr="00000000" w:rsidDel="00000000">
      <w:rPr>
        <w:rtl w:val="0"/>
      </w:rPr>
      <w:t xml:space="preserve">Izdrukāts 05.07.2024. 11.39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Atzinumi_24-TA-1465.docx</dc:title>
</cp:coreProperties>
</file>

<file path=docProps/custom.xml><?xml version="1.0" encoding="utf-8"?>
<Properties xmlns="http://schemas.openxmlformats.org/officeDocument/2006/custom-properties" xmlns:vt="http://schemas.openxmlformats.org/officeDocument/2006/docPropsVTypes"/>
</file>