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26-TA-603: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atmežošanu nekustamajā īpašumā "Stiliņi", Liepupes pagastā, Limbažu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(Iesniegums-paskaidrojums)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(Ietekmes uz vidi sākotnējaus novērtējums)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(Atmežošanas kompensācijas aprēķins)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(Atmežojamā plātība_karte)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(Koku mērījumi)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(Koku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(Pievadceļš_plāns)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(Atmežošanas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(Servitūta spriedums_2016)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(VVD_TNI)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(Roņi_Zemesgrāmata)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(Stiliņi_Zemesgrāmata)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(Roņi_Informatīvā Izdruka)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(Stiliņi_Informatīvā izdruka)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rīkojumu saskaņā ar Administratīvā procesa likuma 76. panta otro daļu, 188. panta otro daļu un 189. panta pirmo daļu var pārsūdzēt Administratīvajā rajona tiesā mēneša laikā no šā rīkojuma publicēšanas oficiālajā izdevumā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rīkojuma projekta "Par atmežošanu nekustamajā īpašumā "Stiliņi", Liepupes pagastā, Limbažu novadā" 4. punktu, paredzot, ka to var pārsūdzēt mēneša laikā </w:t>
            </w:r>
            <w:r w:rsidR="00000000" w:rsidRPr="00000000" w:rsidDel="00000000">
              <w:rPr>
                <w:u w:val="single"/>
                <w:rtl w:val="0"/>
              </w:rPr>
              <w:t xml:space="preserve">no tā spēkā stāšanās dienas</w:t>
            </w:r>
            <w:r w:rsidR="00000000" w:rsidRPr="00000000" w:rsidDel="00000000">
              <w:rPr>
                <w:rtl w:val="0"/>
              </w:rPr>
              <w:t xml:space="preserve">, ņemot vērā to, ka Administratīvā procesa likuma 188. panta otrā daļa paredz, ka, ja augstākas iestādes nav vai tā ir Ministru kabinets, pieteikumu var iesniegt viena mēneša laikā </w:t>
            </w:r>
            <w:r w:rsidR="00000000" w:rsidRPr="00000000" w:rsidDel="00000000">
              <w:rPr>
                <w:u w:val="single"/>
                <w:rtl w:val="0"/>
              </w:rPr>
              <w:t xml:space="preserve">no administratīvā akta spēkā stāšanās dienas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26-TA-603</w:t>
    </w:r>
    <w:r>
      <w:br/>
    </w:r>
    <w:r w:rsidR="00000000" w:rsidRPr="00000000" w:rsidDel="00000000">
      <w:rPr>
        <w:rtl w:val="0"/>
      </w:rPr>
      <w:t xml:space="preserve">Izdrukāts 08.06.2026. 08.53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26-TA-603</w:t>
    </w:r>
    <w:r>
      <w:br/>
    </w:r>
    <w:r w:rsidR="00000000" w:rsidRPr="00000000" w:rsidDel="00000000">
      <w:rPr>
        <w:rtl w:val="0"/>
      </w:rPr>
      <w:t xml:space="preserve">Izdrukāts 08.06.2026. 08.53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Atzinumi_26-TA-603.docx</dc:title>
</cp:coreProperties>
</file>

<file path=docProps/custom.xml><?xml version="1.0" encoding="utf-8"?>
<Properties xmlns="http://schemas.openxmlformats.org/officeDocument/2006/custom-properties" xmlns:vt="http://schemas.openxmlformats.org/officeDocument/2006/docPropsVTypes"/>
</file>