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19.08.2024. 13.13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19.08.2024. 13.13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Atzinumi_23-TA-2866.docx</dc:title>
</cp:coreProperties>
</file>

<file path=docProps/custom.xml><?xml version="1.0" encoding="utf-8"?>
<Properties xmlns="http://schemas.openxmlformats.org/officeDocument/2006/custom-properties" xmlns:vt="http://schemas.openxmlformats.org/officeDocument/2006/docPropsVTypes"/>
</file>