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23-TA-2517: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474 "Kārtība, kādā nodrošināma izglītojamo profilaktiskā veselības aprūpe, pirmā palīdzība un drošība izglītības iestādēs un to organizētajos pasākumos"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nodrošināma izglītojamo profilaktiskā veselības aprūpe, pirmā palīdzība un drošība izglītības iestādēs un to organizētajos pasākumos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pamatinformācijas pasē ir norādīts, ka noteikumu projekts nav steidzams, taču vienlaikus ir virzīts atzinumu sniegšanai ar 3 dienu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606 "Ministru kabineta kārtības rullis" 55. punktu "atbildīgā ministrija, novirzot projektu saskaņošanai, nosaka šādu atzinuma sniegšanas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 vispārējā kārtībā – no 10 darbdienām;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55.2. steidzamības kārtībā – trīs darbdienas. Steidzamības kārtību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Par steidzamības pamatu netiek uzskatīts iepriekš laikus zināma uzdevuma izpildes termiņa kavējums."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nav tikusi ievērota Ministru kabineta kārtības rullī noteiktā kārtība atzinumu sniegšanai un normatīvā akta virzībai, kā arī </w:t>
            </w:r>
            <w:r w:rsidR="00000000" w:rsidRPr="00000000" w:rsidDel="00000000">
              <w:rPr>
                <w:b w:val="1"/>
                <w:rtl w:val="0"/>
              </w:rPr>
              <w:t xml:space="preserve">nav sniegta informācija par steidzamības nepieciešamību.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w:t>
            </w:r>
            <w:r w:rsidR="00000000" w:rsidRPr="00000000" w:rsidDel="00000000">
              <w:rPr>
                <w:b w:val="1"/>
                <w:rtl w:val="0"/>
              </w:rPr>
              <w:t xml:space="preserve">noteikumu projekts nav ticis virzīts sabiedrības līdzdalības nodrošināšanai </w:t>
            </w:r>
            <w:r w:rsidR="00000000" w:rsidRPr="00000000" w:rsidDel="00000000">
              <w:rPr>
                <w:rtl w:val="0"/>
              </w:rPr>
              <w:t xml:space="preserve">atbilstoši Ministru kabineta 2009.gada 25.augusta noteikumiem Nr.970 "Sabiedrības līdzdalības kārtība attīstības plānošanas procesā". Taču tā kā tas skar būtisku sabiedrības daļu, kā arī ņemot vērā nevalstisko organizāciju līdz šim sniegtos viedokļus attiecībā uz vardarbīga skolēna nošķiršanu atsevišķā mācību telpā vai mājmācībās, šāda jautājuma turpmākai virzībai nepieciešama arī sabiedrības līdzdalības procesa organizēšana un viedokļu uzklausīšana.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w:t>
            </w:r>
            <w:r w:rsidR="00000000" w:rsidRPr="00000000" w:rsidDel="00000000">
              <w:rPr>
                <w:b w:val="1"/>
                <w:rtl w:val="0"/>
              </w:rPr>
              <w:t xml:space="preserve"> lūdzam papildināt anotāciju ar skaidrojumu par noteikumu projekta virzāmību steidzamības kārtā</w:t>
            </w:r>
            <w:r w:rsidR="00000000" w:rsidRPr="00000000" w:rsidDel="00000000">
              <w:rPr>
                <w:rtl w:val="0"/>
              </w:rPr>
              <w:t xml:space="preserve">, kā arī </w:t>
            </w:r>
            <w:r w:rsidR="00000000" w:rsidRPr="00000000" w:rsidDel="00000000">
              <w:rPr>
                <w:b w:val="1"/>
                <w:rtl w:val="0"/>
              </w:rPr>
              <w:t xml:space="preserve">starpministriju saskaņošanas procesu organizēt pēc sabiedrības līdzdalības nodrošināšanas un saņemto viedokļu apkopošanas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Skuja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vadītājs nodrošina izglītojamā rīcības iemeslu noskaidrošanu un konkrētu un izmērāmu turpmāko uzdevumu izstrādi sadarbībai ar vecākiem;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sniegt skaidras norādes par turpmākiem uzdevumiem un rīcības, kā arī atbalsta pasākumiem izglītojamajam, kura drošība ir bijusi apdraudēta, kā arī kādi atbalsta pasākumi tiks veikti izglītojamā, kurš apdraudējis savu vai citu personu drošību, veselību vai dzīvību, nošķiršanas gadījumā, lai nodrošinātu rīcības iemeslu noskaidrošanu un veicinātu viņa turpmāku iekļaušanos sabiedrībā un uzvedības maiņu, vienlaikus nepasliktinot šādu izglītojamo psihisko veselību un socializāciju ar no tā izrietošām sekām un iespējamām turpmākām nelabvēlīgām rīcībām. Tādējādi lūdzam norādīt konkrētus rīcības un atbalsta pasākumus, piemēram, obligātu psihologa konsultāciju konfliktsituācijā iesaistītajiem izglītojamiem, kā arī varmācīgā bērna vecākiem, tādējādi veicinot situācijas risinājumu un analīzi, ne tikai fizisku izolāciju.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Skuja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23-TA-2517</w:t>
    </w:r>
    <w:r>
      <w:br/>
    </w:r>
    <w:r w:rsidR="00000000" w:rsidRPr="00000000" w:rsidDel="00000000">
      <w:rPr>
        <w:rtl w:val="0"/>
      </w:rPr>
      <w:t xml:space="preserve">Izdrukāts 20.10.2023. 15.18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23-TA-2517</w:t>
    </w:r>
    <w:r>
      <w:br/>
    </w:r>
    <w:r w:rsidR="00000000" w:rsidRPr="00000000" w:rsidDel="00000000">
      <w:rPr>
        <w:rtl w:val="0"/>
      </w:rPr>
      <w:t xml:space="preserve">Izdrukāts 20.10.2023. 15.18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Atzinumi_23-TA-2517.docx</dc:title>
</cp:coreProperties>
</file>

<file path=docProps/custom.xml><?xml version="1.0" encoding="utf-8"?>
<Properties xmlns="http://schemas.openxmlformats.org/officeDocument/2006/custom-properties" xmlns:vt="http://schemas.openxmlformats.org/officeDocument/2006/docPropsVTypes"/>
</file>