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Modernizācijas fonda finansēto projektu atklāta konkursa "Energoefektivitātes paaugstināšana transporta sektorā – atbalsts elektromobiļu un to uzlādes infrastruktūras ieviešanai"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39.1.2. ar jaudu virs 22 kW un līdz 150 kW, - līdz 12 000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salāgot ar noteikumu projekta anotācijā norādīto: ar jaudu virs 22 kW un zem</w:t>
            </w:r>
            <w:r w:rsidR="00000000" w:rsidRPr="00000000" w:rsidDel="00000000">
              <w:rPr>
                <w:b w:val="1"/>
                <w:rtl w:val="0"/>
              </w:rPr>
              <w:t xml:space="preserve"> </w:t>
            </w:r>
            <w:r w:rsidR="00000000" w:rsidRPr="00000000" w:rsidDel="00000000">
              <w:rPr>
                <w:rtl w:val="0"/>
              </w:rPr>
              <w:t xml:space="preserve">150 kW, - līdz 12 000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Siliņa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39.1.3. ar jaudu virs 150 kW, - līdz 25 000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salāgot ar noteikumu projekta anotācijā precizēto redakciju: ar jaudu 150 kW un vairāk, - līdz 25 000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Siliņa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tekstā lietot vienu terminu vārdam "elektromobilis". Tekstā ir minēti gan elektrotransportlīdzekļi, gan elektromobiļi, gan elektroautomobiļi.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projekta anotācijā pie terminiem ir skaidrojums elektromobilim.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Siliņa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anotācijas 1.3. sadaļas apakšsadaļu "Atbalstāmās darbības un attiecināmības nosacījumi" 3. punktu "inženiertehnisko sistēmu un iekārtu, kas ražo vai uzkrāj enerģiju no atjaunīgajiem energoresursiem – saules vai vēja enerģijas", jo tajā </w:t>
            </w:r>
            <w:r w:rsidR="00000000" w:rsidRPr="00000000" w:rsidDel="00000000">
              <w:rPr>
                <w:rtl w:val="0"/>
              </w:rPr>
              <w:t xml:space="preserve">nav minēta atbalstāmā aktivitāte - izveide un/vai iegāde.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Siliņa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izskatīt iespēju iekļaut aktuālākos datus noteikumu projekta anotācijas 1.3. sadaļas apakšsadaļā "Pašreizējā situācija" attiecībā uz norādīto informāciju "Uz 2024. gada 1. aprīli Latvijā ir reģistrēti 7104 elektromobiļi (6873 M1 kategorija un 231 N1 kategorija).".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2024. gada 1. jūliju Latvijā ir reģistrēti 7798 elektromobiļi (7549 M1 kategorija un 249 N1 kategorija).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Siliņa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23-TA-1486</w:t>
    </w:r>
    <w:r>
      <w:br/>
    </w:r>
    <w:r w:rsidR="00000000" w:rsidRPr="00000000" w:rsidDel="00000000">
      <w:rPr>
        <w:rtl w:val="0"/>
      </w:rPr>
      <w:t xml:space="preserve">Izdrukāts 01.08.2024. 14.50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23-TA-1486</w:t>
    </w:r>
    <w:r>
      <w:br/>
    </w:r>
    <w:r w:rsidR="00000000" w:rsidRPr="00000000" w:rsidDel="00000000">
      <w:rPr>
        <w:rtl w:val="0"/>
      </w:rPr>
      <w:t xml:space="preserve">Izdrukāts 01.08.2024. 14.50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Atzinumi_23-TA-1486.docx</dc:title>
</cp:coreProperties>
</file>

<file path=docProps/custom.xml><?xml version="1.0" encoding="utf-8"?>
<Properties xmlns="http://schemas.openxmlformats.org/officeDocument/2006/custom-properties" xmlns:vt="http://schemas.openxmlformats.org/officeDocument/2006/docPropsVTypes"/>
</file>