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5EB84" w14:textId="77777777" w:rsidR="00D859C2" w:rsidRPr="00965B25" w:rsidRDefault="001C32FC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  <w:r w:rsidRPr="00965B25">
        <w:rPr>
          <w:rFonts w:ascii="Times New Roman" w:hAnsi="Times New Roman"/>
          <w:sz w:val="26"/>
          <w:szCs w:val="26"/>
          <w:lang w:val="lv-LV"/>
        </w:rPr>
        <w:t>Rīgā</w:t>
      </w:r>
    </w:p>
    <w:p w14:paraId="7A35EB85" w14:textId="77777777" w:rsidR="00F338FB" w:rsidRPr="00965B25" w:rsidRDefault="00F338FB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14:paraId="7A35EB86" w14:textId="77777777" w:rsidR="00517616" w:rsidRPr="00965B25" w:rsidRDefault="001C32FC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965B25">
        <w:rPr>
          <w:rFonts w:ascii="Times New Roman" w:hAnsi="Times New Roman"/>
          <w:sz w:val="26"/>
          <w:szCs w:val="26"/>
          <w:lang w:val="lv-LV"/>
        </w:rPr>
        <w:t>Datums skatāms laika zīmogā Nr. </w:t>
      </w:r>
      <w:r w:rsidRPr="00965B25">
        <w:rPr>
          <w:rFonts w:ascii="Times New Roman" w:hAnsi="Times New Roman"/>
          <w:noProof/>
          <w:sz w:val="26"/>
          <w:szCs w:val="26"/>
          <w:lang w:val="lv-LV"/>
        </w:rPr>
        <w:t>3.1-20/2021/213</w:t>
      </w:r>
    </w:p>
    <w:p w14:paraId="7A35EB87" w14:textId="0DB220E8" w:rsidR="00E849D2" w:rsidRPr="00965B25" w:rsidRDefault="001C32FC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965B25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965B25">
        <w:rPr>
          <w:rFonts w:ascii="Times New Roman" w:hAnsi="Times New Roman"/>
          <w:sz w:val="26"/>
          <w:szCs w:val="26"/>
          <w:lang w:val="lv-LV"/>
        </w:rPr>
        <w:t xml:space="preserve">01.07.2021. </w:t>
      </w:r>
      <w:r w:rsidRPr="00965B25">
        <w:rPr>
          <w:rFonts w:ascii="Times New Roman" w:hAnsi="Times New Roman"/>
          <w:sz w:val="26"/>
          <w:szCs w:val="26"/>
          <w:lang w:val="lv-LV"/>
        </w:rPr>
        <w:t>Nr. </w:t>
      </w:r>
      <w:r w:rsidR="00965B25">
        <w:rPr>
          <w:rFonts w:ascii="Times New Roman" w:hAnsi="Times New Roman"/>
          <w:sz w:val="26"/>
          <w:szCs w:val="26"/>
          <w:lang w:val="lv-LV"/>
        </w:rPr>
        <w:t>25 9</w:t>
      </w:r>
      <w:r w:rsidR="00965B25" w:rsidRPr="00E849D2">
        <w:rPr>
          <w:rFonts w:ascii="Times New Roman" w:hAnsi="Times New Roman"/>
          <w:noProof/>
          <w:sz w:val="28"/>
          <w:szCs w:val="28"/>
          <w:lang w:val="lv-LV"/>
        </w:rPr>
        <w:t>.§</w:t>
      </w:r>
      <w:r w:rsidR="00965B25">
        <w:rPr>
          <w:rFonts w:ascii="Times New Roman" w:hAnsi="Times New Roman"/>
          <w:sz w:val="26"/>
          <w:szCs w:val="26"/>
          <w:lang w:val="lv-LV"/>
        </w:rPr>
        <w:t>, VSS-603</w:t>
      </w:r>
    </w:p>
    <w:p w14:paraId="7A35EB88" w14:textId="77777777" w:rsidR="00F338FB" w:rsidRPr="00965B25" w:rsidRDefault="00F338FB" w:rsidP="00F338FB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</w:p>
    <w:p w14:paraId="7A35EB8A" w14:textId="72F7E5D5" w:rsidR="00794D42" w:rsidRPr="00965B25" w:rsidRDefault="001C32FC" w:rsidP="00965B25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965B25">
        <w:rPr>
          <w:rFonts w:ascii="Times New Roman" w:hAnsi="Times New Roman"/>
          <w:b/>
          <w:bCs/>
          <w:noProof/>
          <w:sz w:val="26"/>
          <w:szCs w:val="26"/>
          <w:lang w:val="lv-LV"/>
        </w:rPr>
        <w:t>Finanšu ministrija</w:t>
      </w:r>
      <w:r w:rsidR="00965B25" w:rsidRPr="00965B25">
        <w:rPr>
          <w:rFonts w:ascii="Times New Roman" w:hAnsi="Times New Roman"/>
          <w:b/>
          <w:bCs/>
          <w:sz w:val="26"/>
          <w:szCs w:val="26"/>
          <w:lang w:val="lv-LV"/>
        </w:rPr>
        <w:t>i</w:t>
      </w:r>
    </w:p>
    <w:p w14:paraId="7A35EB8B" w14:textId="77777777" w:rsidR="00F338FB" w:rsidRPr="00965B25" w:rsidRDefault="00F338FB" w:rsidP="00F338F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</w:p>
    <w:p w14:paraId="48DC53F2" w14:textId="77777777" w:rsidR="00965B25" w:rsidRPr="00965B25" w:rsidRDefault="001C32FC" w:rsidP="00F338FB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  <w:r w:rsidRPr="00965B25"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Par Ministru kabineta </w:t>
      </w:r>
    </w:p>
    <w:p w14:paraId="7A35EB8C" w14:textId="2B391B62" w:rsidR="003F7D1C" w:rsidRPr="00965B25" w:rsidRDefault="001C32FC" w:rsidP="00F338F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965B25">
        <w:rPr>
          <w:rFonts w:ascii="Times New Roman" w:hAnsi="Times New Roman"/>
          <w:b/>
          <w:bCs/>
          <w:noProof/>
          <w:sz w:val="26"/>
          <w:szCs w:val="26"/>
          <w:lang w:val="lv-LV"/>
        </w:rPr>
        <w:t>rīkojuma projektu (VSS-603)</w:t>
      </w:r>
    </w:p>
    <w:p w14:paraId="47861839" w14:textId="77777777" w:rsidR="00965B25" w:rsidRPr="00965B25" w:rsidRDefault="00965B25" w:rsidP="00965B25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7E5C26CF" w14:textId="7B02BA68" w:rsidR="00965B25" w:rsidRPr="00965B25" w:rsidRDefault="001C32FC" w:rsidP="0094665D">
      <w:pPr>
        <w:spacing w:after="12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lv-LV"/>
        </w:rPr>
      </w:pPr>
      <w:r w:rsidRPr="00965B25">
        <w:rPr>
          <w:rFonts w:ascii="Times New Roman" w:hAnsi="Times New Roman"/>
          <w:sz w:val="26"/>
          <w:szCs w:val="26"/>
          <w:lang w:val="lv-LV"/>
        </w:rPr>
        <w:t xml:space="preserve">Ekonomikas ministrija izskatīja Finanšu ministrijas izstrādāto Ministru kabineta rīkojuma projektu </w:t>
      </w:r>
      <w:r w:rsidRPr="00965B25">
        <w:rPr>
          <w:rFonts w:ascii="Times New Roman" w:hAnsi="Times New Roman"/>
          <w:bCs/>
          <w:sz w:val="26"/>
          <w:szCs w:val="26"/>
          <w:shd w:val="clear" w:color="auto" w:fill="FFFFFF"/>
          <w:lang w:val="lv-LV"/>
        </w:rPr>
        <w:t>"</w:t>
      </w:r>
      <w:r w:rsidRPr="00965B25">
        <w:rPr>
          <w:sz w:val="26"/>
          <w:szCs w:val="26"/>
          <w:lang w:val="lv-LV"/>
        </w:rPr>
        <w:t xml:space="preserve"> </w:t>
      </w:r>
      <w:r w:rsidRPr="00965B25">
        <w:rPr>
          <w:rFonts w:ascii="Times New Roman" w:hAnsi="Times New Roman"/>
          <w:bCs/>
          <w:sz w:val="26"/>
          <w:szCs w:val="26"/>
          <w:shd w:val="clear" w:color="auto" w:fill="FFFFFF"/>
          <w:lang w:val="lv-LV"/>
        </w:rPr>
        <w:t xml:space="preserve">Par valsts nekustamā īpašuma Daugavpilī, nodošanu SIA "Publisko aktīvu pārvaldītājs Possessor" valdījumā" (turpmāk – </w:t>
      </w:r>
      <w:r>
        <w:rPr>
          <w:rFonts w:ascii="Times New Roman" w:hAnsi="Times New Roman"/>
          <w:bCs/>
          <w:sz w:val="26"/>
          <w:szCs w:val="26"/>
          <w:shd w:val="clear" w:color="auto" w:fill="FFFFFF"/>
          <w:lang w:val="lv-LV"/>
        </w:rPr>
        <w:t xml:space="preserve">Rīkojuma </w:t>
      </w:r>
      <w:r w:rsidRPr="00965B25">
        <w:rPr>
          <w:rFonts w:ascii="Times New Roman" w:hAnsi="Times New Roman"/>
          <w:bCs/>
          <w:sz w:val="26"/>
          <w:szCs w:val="26"/>
          <w:shd w:val="clear" w:color="auto" w:fill="FFFFFF"/>
          <w:lang w:val="lv-LV"/>
        </w:rPr>
        <w:t>projekts)</w:t>
      </w:r>
      <w:r w:rsidRPr="00965B25">
        <w:rPr>
          <w:rFonts w:ascii="Times New Roman" w:hAnsi="Times New Roman"/>
          <w:bCs/>
          <w:color w:val="2A2A2A"/>
          <w:sz w:val="26"/>
          <w:szCs w:val="26"/>
          <w:shd w:val="clear" w:color="auto" w:fill="FFFFFF"/>
          <w:lang w:val="lv-LV"/>
        </w:rPr>
        <w:t xml:space="preserve"> </w:t>
      </w:r>
      <w:r w:rsidRPr="00965B25">
        <w:rPr>
          <w:rFonts w:ascii="Times New Roman" w:hAnsi="Times New Roman"/>
          <w:sz w:val="26"/>
          <w:szCs w:val="26"/>
          <w:lang w:val="lv-LV"/>
        </w:rPr>
        <w:t>(VSS-603) un tā sāk</w:t>
      </w:r>
      <w:r w:rsidRPr="00965B25">
        <w:rPr>
          <w:rFonts w:ascii="Times New Roman" w:hAnsi="Times New Roman"/>
          <w:sz w:val="26"/>
          <w:szCs w:val="26"/>
          <w:lang w:val="lv-LV"/>
        </w:rPr>
        <w:t xml:space="preserve">otnējās ietekmes novērtējuma ziņojumu (anotāciju) </w:t>
      </w:r>
      <w:r w:rsidR="00A76CC2">
        <w:rPr>
          <w:rFonts w:ascii="Times New Roman" w:hAnsi="Times New Roman"/>
          <w:sz w:val="26"/>
          <w:szCs w:val="26"/>
          <w:lang w:val="lv-LV"/>
        </w:rPr>
        <w:t>un atbalsta tā tālāku virzību,</w:t>
      </w:r>
      <w:r w:rsidRPr="00965B25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912F86">
        <w:rPr>
          <w:rFonts w:ascii="Times New Roman" w:hAnsi="Times New Roman"/>
          <w:sz w:val="26"/>
          <w:szCs w:val="26"/>
          <w:lang w:val="lv-LV"/>
        </w:rPr>
        <w:t>izsak</w:t>
      </w:r>
      <w:r w:rsidR="00A76CC2">
        <w:rPr>
          <w:rFonts w:ascii="Times New Roman" w:hAnsi="Times New Roman"/>
          <w:sz w:val="26"/>
          <w:szCs w:val="26"/>
          <w:lang w:val="lv-LV"/>
        </w:rPr>
        <w:t>ot</w:t>
      </w:r>
      <w:r w:rsidR="00912F86">
        <w:rPr>
          <w:rFonts w:ascii="Times New Roman" w:hAnsi="Times New Roman"/>
          <w:sz w:val="26"/>
          <w:szCs w:val="26"/>
          <w:lang w:val="lv-LV"/>
        </w:rPr>
        <w:t xml:space="preserve"> šādu </w:t>
      </w:r>
      <w:r w:rsidR="00A76CC2">
        <w:rPr>
          <w:rFonts w:ascii="Times New Roman" w:hAnsi="Times New Roman"/>
          <w:sz w:val="26"/>
          <w:szCs w:val="26"/>
          <w:lang w:val="lv-LV"/>
        </w:rPr>
        <w:t>iebildumu.</w:t>
      </w:r>
    </w:p>
    <w:p w14:paraId="07DD89D1" w14:textId="0F634D39" w:rsidR="00965B25" w:rsidRPr="00965B25" w:rsidRDefault="001C32FC" w:rsidP="00965B25">
      <w:pPr>
        <w:spacing w:after="12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lv-LV"/>
        </w:rPr>
      </w:pPr>
      <w:r w:rsidRPr="00965B25">
        <w:rPr>
          <w:rFonts w:ascii="Times New Roman" w:hAnsi="Times New Roman"/>
          <w:sz w:val="26"/>
          <w:szCs w:val="26"/>
          <w:lang w:val="lv-LV"/>
        </w:rPr>
        <w:t xml:space="preserve">Rīkojuma projekta anotācijā minētā informācija par būvju īpašumu ar kadastra numuru 0500 538 1103 Purvu ielā 13, Daugavpilī, ir </w:t>
      </w:r>
      <w:r w:rsidRPr="00965B25">
        <w:rPr>
          <w:rFonts w:ascii="Times New Roman" w:hAnsi="Times New Roman"/>
          <w:sz w:val="26"/>
          <w:szCs w:val="26"/>
          <w:lang w:val="lv-LV"/>
        </w:rPr>
        <w:t>mainījusies. Nekustamā īpašuma valsts kadastra informācijas sistēmā atbilstoši Nekustamā īpašuma valsts kadastra likuma 93.pantam 2021.gada 6.jūlijā ir veikta datu labošana, kā rezultātā būve ar kadastra apzīmējumu 0500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965B25">
        <w:rPr>
          <w:rFonts w:ascii="Times New Roman" w:hAnsi="Times New Roman"/>
          <w:sz w:val="26"/>
          <w:szCs w:val="26"/>
          <w:lang w:val="lv-LV"/>
        </w:rPr>
        <w:t>038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965B25">
        <w:rPr>
          <w:rFonts w:ascii="Times New Roman" w:hAnsi="Times New Roman"/>
          <w:sz w:val="26"/>
          <w:szCs w:val="26"/>
          <w:lang w:val="lv-LV"/>
        </w:rPr>
        <w:t>1123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965B25">
        <w:rPr>
          <w:rFonts w:ascii="Times New Roman" w:hAnsi="Times New Roman"/>
          <w:sz w:val="26"/>
          <w:szCs w:val="26"/>
          <w:lang w:val="lv-LV"/>
        </w:rPr>
        <w:t>003 izslēgta no būvju īpašu</w:t>
      </w:r>
      <w:r w:rsidRPr="00965B25">
        <w:rPr>
          <w:rFonts w:ascii="Times New Roman" w:hAnsi="Times New Roman"/>
          <w:sz w:val="26"/>
          <w:szCs w:val="26"/>
          <w:lang w:val="lv-LV"/>
        </w:rPr>
        <w:t>ma ar kadastra numuru 0500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965B25">
        <w:rPr>
          <w:rFonts w:ascii="Times New Roman" w:hAnsi="Times New Roman"/>
          <w:sz w:val="26"/>
          <w:szCs w:val="26"/>
          <w:lang w:val="lv-LV"/>
        </w:rPr>
        <w:t>538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965B25">
        <w:rPr>
          <w:rFonts w:ascii="Times New Roman" w:hAnsi="Times New Roman"/>
          <w:sz w:val="26"/>
          <w:szCs w:val="26"/>
          <w:lang w:val="lv-LV"/>
        </w:rPr>
        <w:t>1103 sastāva un reģistrēta uz zemes vienības ar kadastra apzīmējumu 0500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965B25">
        <w:rPr>
          <w:rFonts w:ascii="Times New Roman" w:hAnsi="Times New Roman"/>
          <w:sz w:val="26"/>
          <w:szCs w:val="26"/>
          <w:lang w:val="lv-LV"/>
        </w:rPr>
        <w:t>038</w:t>
      </w:r>
      <w:r>
        <w:rPr>
          <w:rFonts w:ascii="Times New Roman" w:hAnsi="Times New Roman"/>
          <w:sz w:val="26"/>
          <w:szCs w:val="26"/>
          <w:lang w:val="lv-LV"/>
        </w:rPr>
        <w:t> </w:t>
      </w:r>
      <w:r w:rsidRPr="00965B25">
        <w:rPr>
          <w:rFonts w:ascii="Times New Roman" w:hAnsi="Times New Roman"/>
          <w:sz w:val="26"/>
          <w:szCs w:val="26"/>
          <w:lang w:val="lv-LV"/>
        </w:rPr>
        <w:t>1123 ar nenoskaidrotu piederību, jo Valsts zemes dienesta Latgales reģionālās nodaļas rīcībā nav minētas būves piederību apliecinošo dokumentu.</w:t>
      </w:r>
    </w:p>
    <w:p w14:paraId="58FCDCFC" w14:textId="3EFF3FE9" w:rsidR="00965B25" w:rsidRPr="00965B25" w:rsidRDefault="001C32FC" w:rsidP="00965B25">
      <w:pPr>
        <w:spacing w:after="12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lv-LV"/>
        </w:rPr>
      </w:pPr>
      <w:r w:rsidRPr="00965B25">
        <w:rPr>
          <w:rFonts w:ascii="Times New Roman" w:hAnsi="Times New Roman"/>
          <w:sz w:val="26"/>
          <w:szCs w:val="26"/>
          <w:lang w:val="lv-LV"/>
        </w:rPr>
        <w:t>Būve</w:t>
      </w:r>
      <w:r w:rsidRPr="00965B25">
        <w:rPr>
          <w:rFonts w:ascii="Times New Roman" w:hAnsi="Times New Roman"/>
          <w:sz w:val="26"/>
          <w:szCs w:val="26"/>
          <w:lang w:val="lv-LV"/>
        </w:rPr>
        <w:t xml:space="preserve"> ar kadastra apzīmējumu 0500 038 1123 003 nav</w:t>
      </w:r>
      <w:r w:rsidR="0094665D">
        <w:rPr>
          <w:rFonts w:ascii="Times New Roman" w:hAnsi="Times New Roman"/>
          <w:sz w:val="26"/>
          <w:szCs w:val="26"/>
          <w:lang w:val="lv-LV"/>
        </w:rPr>
        <w:t xml:space="preserve"> SIA “Publisko aktīvu pārvaldītājs </w:t>
      </w:r>
      <w:r w:rsidR="0094665D" w:rsidRPr="00965B25">
        <w:rPr>
          <w:rFonts w:ascii="Times New Roman" w:hAnsi="Times New Roman"/>
          <w:sz w:val="26"/>
          <w:szCs w:val="26"/>
          <w:lang w:val="lv-LV"/>
        </w:rPr>
        <w:t>Possessor</w:t>
      </w:r>
      <w:r w:rsidR="0094665D">
        <w:rPr>
          <w:rFonts w:ascii="Times New Roman" w:hAnsi="Times New Roman"/>
          <w:sz w:val="26"/>
          <w:szCs w:val="26"/>
          <w:lang w:val="lv-LV"/>
        </w:rPr>
        <w:t xml:space="preserve">” </w:t>
      </w:r>
      <w:r w:rsidRPr="00965B25">
        <w:rPr>
          <w:rFonts w:ascii="Times New Roman" w:hAnsi="Times New Roman"/>
          <w:sz w:val="26"/>
          <w:szCs w:val="26"/>
          <w:lang w:val="lv-LV"/>
        </w:rPr>
        <w:t>valdījumā, jo tās piederība mirušajam nav pierādāma.</w:t>
      </w:r>
    </w:p>
    <w:p w14:paraId="45A31818" w14:textId="6E146374" w:rsidR="00965B25" w:rsidRPr="00965B25" w:rsidRDefault="001C32FC" w:rsidP="00965B25">
      <w:pPr>
        <w:spacing w:after="12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lv-LV"/>
        </w:rPr>
      </w:pPr>
      <w:r w:rsidRPr="00965B25">
        <w:rPr>
          <w:rFonts w:ascii="Times New Roman" w:hAnsi="Times New Roman"/>
          <w:sz w:val="26"/>
          <w:szCs w:val="26"/>
          <w:lang w:val="lv-LV"/>
        </w:rPr>
        <w:t>Ņemot vērā minēto, būtu precizējama anotācijā iekļautā informācija, norādot aktualizēt</w:t>
      </w:r>
      <w:r w:rsidR="0094665D">
        <w:rPr>
          <w:rFonts w:ascii="Times New Roman" w:hAnsi="Times New Roman"/>
          <w:sz w:val="26"/>
          <w:szCs w:val="26"/>
          <w:lang w:val="lv-LV"/>
        </w:rPr>
        <w:t>u</w:t>
      </w:r>
      <w:r w:rsidRPr="00965B25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94665D">
        <w:rPr>
          <w:rFonts w:ascii="Times New Roman" w:hAnsi="Times New Roman"/>
          <w:sz w:val="26"/>
          <w:szCs w:val="26"/>
          <w:lang w:val="lv-LV"/>
        </w:rPr>
        <w:t>nekustamā</w:t>
      </w:r>
      <w:r w:rsidRPr="00965B25">
        <w:rPr>
          <w:rFonts w:ascii="Times New Roman" w:hAnsi="Times New Roman"/>
          <w:sz w:val="26"/>
          <w:szCs w:val="26"/>
          <w:lang w:val="lv-LV"/>
        </w:rPr>
        <w:t xml:space="preserve"> īpašuma ar kad</w:t>
      </w:r>
      <w:r w:rsidRPr="00965B25">
        <w:rPr>
          <w:rFonts w:ascii="Times New Roman" w:hAnsi="Times New Roman"/>
          <w:sz w:val="26"/>
          <w:szCs w:val="26"/>
          <w:lang w:val="lv-LV"/>
        </w:rPr>
        <w:t>astra numuru 0500 538 1103 sastāvu.</w:t>
      </w:r>
    </w:p>
    <w:p w14:paraId="7A35EB90" w14:textId="77777777" w:rsidR="00871F43" w:rsidRPr="00965B25" w:rsidRDefault="00871F43" w:rsidP="00F338FB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14:paraId="7A35EB92" w14:textId="77777777" w:rsidR="00F338FB" w:rsidRPr="00965B25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7B32650C" w14:textId="77777777" w:rsidR="00965B25" w:rsidRPr="00965B25" w:rsidRDefault="001C32FC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  <w:r w:rsidRPr="00965B25">
        <w:rPr>
          <w:rFonts w:ascii="Times New Roman" w:hAnsi="Times New Roman"/>
          <w:b/>
          <w:bCs/>
          <w:noProof/>
          <w:sz w:val="26"/>
          <w:szCs w:val="26"/>
          <w:lang w:val="lv-LV"/>
        </w:rPr>
        <w:t>Administrācijas vadītāja pienākumu izpildītājs,</w:t>
      </w:r>
    </w:p>
    <w:p w14:paraId="7A35EB93" w14:textId="3C5D9949" w:rsidR="00517616" w:rsidRPr="00965B25" w:rsidRDefault="001C32FC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965B25">
        <w:rPr>
          <w:rFonts w:ascii="Times New Roman" w:hAnsi="Times New Roman"/>
          <w:b/>
          <w:bCs/>
          <w:noProof/>
          <w:sz w:val="26"/>
          <w:szCs w:val="26"/>
          <w:lang w:val="lv-LV"/>
        </w:rPr>
        <w:t>Juridiskā d</w:t>
      </w:r>
      <w:r w:rsidR="008B5371" w:rsidRPr="00965B25">
        <w:rPr>
          <w:rFonts w:ascii="Times New Roman" w:hAnsi="Times New Roman"/>
          <w:b/>
          <w:bCs/>
          <w:noProof/>
          <w:sz w:val="26"/>
          <w:szCs w:val="26"/>
          <w:lang w:val="lv-LV"/>
        </w:rPr>
        <w:t>epartamenta direktors</w:t>
      </w:r>
      <w:r w:rsidR="001D144B" w:rsidRPr="00965B25">
        <w:rPr>
          <w:rFonts w:ascii="Times New Roman" w:hAnsi="Times New Roman"/>
          <w:b/>
          <w:bCs/>
          <w:sz w:val="26"/>
          <w:szCs w:val="26"/>
          <w:lang w:val="lv-LV"/>
        </w:rPr>
        <w:tab/>
      </w:r>
      <w:r w:rsidRPr="00965B25">
        <w:rPr>
          <w:rFonts w:ascii="Times New Roman" w:hAnsi="Times New Roman"/>
          <w:b/>
          <w:bCs/>
          <w:sz w:val="26"/>
          <w:szCs w:val="26"/>
          <w:lang w:val="lv-LV"/>
        </w:rPr>
        <w:t xml:space="preserve"> </w:t>
      </w:r>
      <w:r w:rsidRPr="00965B25">
        <w:rPr>
          <w:rFonts w:ascii="Times New Roman" w:hAnsi="Times New Roman"/>
          <w:b/>
          <w:bCs/>
          <w:sz w:val="26"/>
          <w:szCs w:val="26"/>
          <w:lang w:val="lv-LV"/>
        </w:rPr>
        <w:tab/>
      </w:r>
      <w:r w:rsidRPr="00965B25">
        <w:rPr>
          <w:rFonts w:ascii="Times New Roman" w:hAnsi="Times New Roman"/>
          <w:b/>
          <w:bCs/>
          <w:sz w:val="26"/>
          <w:szCs w:val="26"/>
          <w:lang w:val="lv-LV"/>
        </w:rPr>
        <w:tab/>
      </w:r>
      <w:r w:rsidRPr="00965B25">
        <w:rPr>
          <w:rFonts w:ascii="Times New Roman" w:hAnsi="Times New Roman"/>
          <w:b/>
          <w:bCs/>
          <w:sz w:val="26"/>
          <w:szCs w:val="26"/>
          <w:lang w:val="lv-LV"/>
        </w:rPr>
        <w:tab/>
      </w:r>
      <w:r w:rsidR="008B5371" w:rsidRPr="00965B25">
        <w:rPr>
          <w:rFonts w:ascii="Times New Roman" w:hAnsi="Times New Roman"/>
          <w:b/>
          <w:bCs/>
          <w:noProof/>
          <w:sz w:val="26"/>
          <w:szCs w:val="26"/>
          <w:lang w:val="lv-LV"/>
        </w:rPr>
        <w:t>Kaspars Lore</w:t>
      </w:r>
    </w:p>
    <w:p w14:paraId="7A35EB94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301A5C" w14:paraId="7A35EB96" w14:textId="77777777" w:rsidTr="001434A8">
        <w:trPr>
          <w:cantSplit/>
          <w:trHeight w:val="579"/>
        </w:trPr>
        <w:tc>
          <w:tcPr>
            <w:tcW w:w="8222" w:type="dxa"/>
          </w:tcPr>
          <w:p w14:paraId="7A35EB95" w14:textId="77777777" w:rsidR="00377382" w:rsidRDefault="001C32FC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7A35EB97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bookmarkStart w:id="0" w:name="_GoBack"/>
      <w:bookmarkEnd w:id="0"/>
    </w:p>
    <w:p w14:paraId="7A35EB98" w14:textId="6367FA87" w:rsidR="00517616" w:rsidRPr="00784FFA" w:rsidRDefault="001C32FC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Reitere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</w:t>
      </w:r>
      <w:r w:rsidR="00965B25">
        <w:rPr>
          <w:rFonts w:ascii="Times New Roman" w:hAnsi="Times New Roman"/>
          <w:noProof/>
          <w:sz w:val="20"/>
          <w:szCs w:val="20"/>
          <w:lang w:val="lv-LV"/>
        </w:rPr>
        <w:t>21</w:t>
      </w:r>
    </w:p>
    <w:p w14:paraId="7A35EB99" w14:textId="77777777" w:rsidR="002E1474" w:rsidRPr="00784FFA" w:rsidRDefault="001C32FC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Vita.Reitere@em.gov.lv</w:t>
      </w:r>
    </w:p>
    <w:sectPr w:rsidR="002E1474" w:rsidRPr="00784FFA" w:rsidSect="009B355D"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02458" w14:textId="77777777" w:rsidR="001C32FC" w:rsidRDefault="001C32FC">
      <w:pPr>
        <w:spacing w:after="0" w:line="240" w:lineRule="auto"/>
      </w:pPr>
      <w:r>
        <w:separator/>
      </w:r>
    </w:p>
  </w:endnote>
  <w:endnote w:type="continuationSeparator" w:id="0">
    <w:p w14:paraId="131729F6" w14:textId="77777777" w:rsidR="001C32FC" w:rsidRDefault="001C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CACDA" w14:textId="66DD9319" w:rsidR="002159CB" w:rsidRPr="002159CB" w:rsidRDefault="002159CB">
    <w:pPr>
      <w:pStyle w:val="Footer"/>
      <w:rPr>
        <w:rFonts w:ascii="Times New Roman" w:hAnsi="Times New Roman"/>
        <w:sz w:val="20"/>
        <w:szCs w:val="20"/>
        <w:lang w:val="lv-LV"/>
      </w:rPr>
    </w:pPr>
    <w:r w:rsidRPr="002159CB">
      <w:rPr>
        <w:rFonts w:ascii="Times New Roman" w:hAnsi="Times New Roman"/>
        <w:sz w:val="20"/>
        <w:szCs w:val="20"/>
        <w:lang w:val="lv-LV"/>
      </w:rPr>
      <w:t>EMAtz_160721_VSS-603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24B0D" w14:textId="77777777" w:rsidR="001C32FC" w:rsidRDefault="001C32FC">
      <w:pPr>
        <w:spacing w:after="0" w:line="240" w:lineRule="auto"/>
      </w:pPr>
      <w:r>
        <w:separator/>
      </w:r>
    </w:p>
  </w:footnote>
  <w:footnote w:type="continuationSeparator" w:id="0">
    <w:p w14:paraId="09AEC449" w14:textId="77777777" w:rsidR="001C32FC" w:rsidRDefault="001C3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5EB9A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9B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9C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9D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9E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9F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A0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A1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A2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A3" w14:textId="77777777" w:rsidR="009B355D" w:rsidRDefault="009B355D" w:rsidP="009B355D">
    <w:pPr>
      <w:pStyle w:val="Header"/>
      <w:rPr>
        <w:rFonts w:ascii="Times New Roman" w:hAnsi="Times New Roman"/>
      </w:rPr>
    </w:pPr>
  </w:p>
  <w:p w14:paraId="7A35EBA4" w14:textId="77777777" w:rsidR="009B355D" w:rsidRDefault="009B355D">
    <w:pPr>
      <w:pStyle w:val="Header"/>
      <w:rPr>
        <w:rFonts w:ascii="Times New Roman" w:hAnsi="Times New Roman"/>
      </w:rPr>
    </w:pPr>
  </w:p>
  <w:p w14:paraId="7A35EBA5" w14:textId="1088324D" w:rsidR="009B355D" w:rsidRPr="009B355D" w:rsidRDefault="00B57551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DDAD1D" wp14:editId="5FA6794C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C36F75" wp14:editId="7E9575F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35EBA9" w14:textId="77777777" w:rsidR="009B355D" w:rsidRDefault="001C32FC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36F7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A35EBA9" w14:textId="77777777" w:rsidR="009B355D" w:rsidRDefault="001C32FC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67013100,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959668A" wp14:editId="370C955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6BD976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C32FC"/>
    <w:rsid w:val="001D144B"/>
    <w:rsid w:val="002159CB"/>
    <w:rsid w:val="00275B9E"/>
    <w:rsid w:val="002765F2"/>
    <w:rsid w:val="002B3077"/>
    <w:rsid w:val="002C4CD8"/>
    <w:rsid w:val="002E1474"/>
    <w:rsid w:val="00301A5C"/>
    <w:rsid w:val="00377382"/>
    <w:rsid w:val="003F7D1C"/>
    <w:rsid w:val="00484B00"/>
    <w:rsid w:val="004B318D"/>
    <w:rsid w:val="00517616"/>
    <w:rsid w:val="00520AB9"/>
    <w:rsid w:val="00535564"/>
    <w:rsid w:val="005A6515"/>
    <w:rsid w:val="005D7783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B5371"/>
    <w:rsid w:val="008C5DCC"/>
    <w:rsid w:val="00912F86"/>
    <w:rsid w:val="0094665D"/>
    <w:rsid w:val="00954D5A"/>
    <w:rsid w:val="00965B25"/>
    <w:rsid w:val="009967EE"/>
    <w:rsid w:val="009A1DA5"/>
    <w:rsid w:val="009B355D"/>
    <w:rsid w:val="00A16D66"/>
    <w:rsid w:val="00A36131"/>
    <w:rsid w:val="00A76CC2"/>
    <w:rsid w:val="00A831CA"/>
    <w:rsid w:val="00A932DD"/>
    <w:rsid w:val="00B57551"/>
    <w:rsid w:val="00B71D61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47CA22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42ADA1-47B4-43FF-8935-5C46C52DC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A69751-27A3-477D-9D29-2AC8C9304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F1F17A-2EDD-4C99-B5FB-3A975B36B4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Ilvija Peimane</cp:lastModifiedBy>
  <cp:revision>3</cp:revision>
  <dcterms:created xsi:type="dcterms:W3CDTF">2021-07-16T13:40:00Z</dcterms:created>
  <dcterms:modified xsi:type="dcterms:W3CDTF">2021-07-16T13:41:00Z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0x0101002E2F809A46DFFA42A1A129D98068B3E9</vt:lpwstr>
  </property>
</Properties>
</file>