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22-TA-2110: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Biobanku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pētījumu ētikas komiteja – augstskolu un valsts zinātnisko institūtu, kas nodrošina medicīnas studijas, vai universitātes slimnīcu vai Farmācijas likumā noteiktā kārtībā izveidota koleģiāla konsultatīva institūcija, kas izvērtē biobankas bioloģisko paraugu vai to paraugsaistīto datu izmantošanas pētījumos ētiskos aspektus;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zinātniskie institūti formāli var tikai sadarbības formātā sniegt atbalstu medicīnas studijām. Lūdzu apsvērt - ir akreditējušas virzienu "Veselības aprūpe" vai saņemts pozitīvs atzinums pēdējā pabeigtajā Zinātnisko institūciju starptautiskajā novērtējumā medicīnas un veselības zinātņu nozaru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Pētījuma īstenotājs reizi gadā pētījuma īstenošanas un pēc tā pabeigšanas vai savstarpējā līgumā noteiktā laikā sniedz informāciju par pētījuma rezultātiem un secinājumiem biobankas pārzinim, kas izsniedzis bioloģiskos paraugus un to paraugsaistītos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teikuma gramatiku - vai nu pēc īstenošanas, vai īstenošanas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cik VGDB ir budžets VM programmā, vai te nevajadzēja norādīt esošo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16.12.2024.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16.12.2024.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Atzinumi_22-TA-2110.docx</dc:title>
</cp:coreProperties>
</file>

<file path=docProps/custom.xml><?xml version="1.0" encoding="utf-8"?>
<Properties xmlns="http://schemas.openxmlformats.org/officeDocument/2006/custom-properties" xmlns:vt="http://schemas.openxmlformats.org/officeDocument/2006/docPropsVTypes"/>
</file>