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7"/>
        <w:gridCol w:w="6630"/>
        <w:gridCol w:w="1214"/>
      </w:tblGrid>
      <w:tr w:rsidR="005D7119" w:rsidTr="00255074">
        <w:trPr>
          <w:trHeight w:val="1832"/>
        </w:trPr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255074" w:rsidRPr="005A3EEC" w:rsidRDefault="00255074" w:rsidP="00FE70A0">
            <w:pPr>
              <w:jc w:val="both"/>
              <w:rPr>
                <w:szCs w:val="28"/>
              </w:rPr>
            </w:pPr>
            <w:bookmarkStart w:id="0" w:name="_GoBack"/>
            <w:bookmarkEnd w:id="0"/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F49E4" w:rsidRPr="005A3EEC" w:rsidRDefault="00770C51" w:rsidP="000E42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ez_laukuma_rgb-LV_8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255074" w:rsidRPr="005A3EEC" w:rsidRDefault="00255074" w:rsidP="00255074">
            <w:pPr>
              <w:jc w:val="center"/>
              <w:rPr>
                <w:szCs w:val="28"/>
              </w:rPr>
            </w:pPr>
          </w:p>
        </w:tc>
      </w:tr>
      <w:tr w:rsidR="005D7119" w:rsidTr="00255074">
        <w:trPr>
          <w:trHeight w:val="553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255074" w:rsidRPr="005A3EEC" w:rsidRDefault="00770C51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:rsidR="005D7119" w:rsidTr="00255074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55074" w:rsidRPr="005A3EEC" w:rsidRDefault="00770C51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:rsidR="00255074" w:rsidRPr="005A3EEC" w:rsidRDefault="00255074" w:rsidP="00BD73D9">
      <w:pPr>
        <w:tabs>
          <w:tab w:val="left" w:pos="0"/>
          <w:tab w:val="righ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16C4" w:rsidRPr="005A3EEC" w:rsidRDefault="00770C51" w:rsidP="008616C4">
      <w:pPr>
        <w:pStyle w:val="pamattekststabul"/>
        <w:spacing w:before="0" w:beforeAutospacing="0" w:after="0" w:afterAutospacing="0"/>
        <w:rPr>
          <w:rFonts w:ascii="Verdana" w:hAnsi="Verdana"/>
          <w:sz w:val="20"/>
          <w:szCs w:val="20"/>
          <w:lang w:val="lv-LV"/>
        </w:rPr>
      </w:pPr>
      <w:r w:rsidRPr="005A3EEC">
        <w:rPr>
          <w:sz w:val="20"/>
          <w:szCs w:val="20"/>
          <w:lang w:val="lv-LV"/>
        </w:rPr>
        <w:t>Datums skatāms laika zīmogā</w:t>
      </w:r>
      <w:r w:rsidRPr="005A3EEC">
        <w:rPr>
          <w:sz w:val="28"/>
          <w:szCs w:val="28"/>
          <w:lang w:val="lv-LV"/>
        </w:rPr>
        <w:tab/>
        <w:t>Nr</w:t>
      </w:r>
      <w:r w:rsidR="0025235E" w:rsidRPr="005A3EEC">
        <w:rPr>
          <w:sz w:val="28"/>
          <w:szCs w:val="28"/>
          <w:lang w:val="lv-LV"/>
        </w:rPr>
        <w:t xml:space="preserve">. </w:t>
      </w:r>
      <w:r w:rsidR="00BE191A" w:rsidRPr="005A3EEC">
        <w:rPr>
          <w:noProof/>
          <w:sz w:val="28"/>
          <w:szCs w:val="28"/>
          <w:lang w:val="lv-LV"/>
        </w:rPr>
        <w:t>01-09/2577</w:t>
      </w:r>
    </w:p>
    <w:tbl>
      <w:tblPr>
        <w:tblStyle w:val="TableGrid1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"/>
        <w:gridCol w:w="2082"/>
        <w:gridCol w:w="764"/>
        <w:gridCol w:w="2308"/>
      </w:tblGrid>
      <w:tr w:rsidR="005D7119" w:rsidTr="0046525F">
        <w:trPr>
          <w:trHeight w:val="464"/>
        </w:trPr>
        <w:tc>
          <w:tcPr>
            <w:tcW w:w="712" w:type="dxa"/>
          </w:tcPr>
          <w:p w:rsidR="002811A1" w:rsidRPr="00461490" w:rsidRDefault="00770C51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461490">
              <w:rPr>
                <w:sz w:val="28"/>
                <w:szCs w:val="28"/>
                <w:lang w:val="lv-LV"/>
              </w:rPr>
              <w:t>Uz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:rsidR="002811A1" w:rsidRPr="00461490" w:rsidRDefault="00770C51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2</w:t>
            </w:r>
            <w:r w:rsidR="0046525F">
              <w:rPr>
                <w:sz w:val="28"/>
                <w:szCs w:val="28"/>
                <w:lang w:val="lv-LV"/>
              </w:rPr>
              <w:t>8</w:t>
            </w:r>
            <w:r w:rsidR="00CB74E3">
              <w:rPr>
                <w:sz w:val="28"/>
                <w:szCs w:val="28"/>
                <w:lang w:val="lv-LV"/>
              </w:rPr>
              <w:t>.0</w:t>
            </w:r>
            <w:r w:rsidR="000426AF">
              <w:rPr>
                <w:sz w:val="28"/>
                <w:szCs w:val="28"/>
                <w:lang w:val="lv-LV"/>
              </w:rPr>
              <w:t>4</w:t>
            </w:r>
            <w:r>
              <w:rPr>
                <w:sz w:val="28"/>
                <w:szCs w:val="28"/>
                <w:lang w:val="lv-LV"/>
              </w:rPr>
              <w:t>.2021.</w:t>
            </w:r>
          </w:p>
        </w:tc>
        <w:tc>
          <w:tcPr>
            <w:tcW w:w="764" w:type="dxa"/>
          </w:tcPr>
          <w:p w:rsidR="002811A1" w:rsidRPr="00556D5B" w:rsidRDefault="00770C51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Nr.</w:t>
            </w:r>
          </w:p>
        </w:tc>
        <w:tc>
          <w:tcPr>
            <w:tcW w:w="2308" w:type="dxa"/>
            <w:tcBorders>
              <w:bottom w:val="single" w:sz="4" w:space="0" w:color="auto"/>
            </w:tcBorders>
          </w:tcPr>
          <w:p w:rsidR="002811A1" w:rsidRPr="00556D5B" w:rsidRDefault="00770C51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46525F">
              <w:rPr>
                <w:sz w:val="28"/>
                <w:szCs w:val="28"/>
                <w:lang w:val="lv-LV"/>
              </w:rPr>
              <w:t>3.3-6/2021/3302N</w:t>
            </w:r>
          </w:p>
        </w:tc>
      </w:tr>
    </w:tbl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567"/>
        <w:gridCol w:w="4111"/>
        <w:gridCol w:w="283"/>
      </w:tblGrid>
      <w:tr w:rsidR="005D7119" w:rsidTr="00CB74E3">
        <w:tc>
          <w:tcPr>
            <w:tcW w:w="4253" w:type="dxa"/>
          </w:tcPr>
          <w:p w:rsidR="00EA1868" w:rsidRDefault="00EA1868" w:rsidP="0041608F">
            <w:pPr>
              <w:rPr>
                <w:rFonts w:ascii="Times New Roman" w:hAnsi="Times New Roman"/>
                <w:iCs/>
                <w:color w:val="FF0000"/>
                <w:sz w:val="28"/>
                <w:szCs w:val="28"/>
              </w:rPr>
            </w:pPr>
            <w:bookmarkStart w:id="1" w:name="_Hlk505799474"/>
          </w:p>
          <w:p w:rsidR="00A3278A" w:rsidRPr="00A3278A" w:rsidRDefault="00A3278A" w:rsidP="0041608F">
            <w:pPr>
              <w:rPr>
                <w:rFonts w:ascii="Times New Roman" w:hAnsi="Times New Roman"/>
                <w:iCs/>
                <w:color w:val="FF0000"/>
                <w:sz w:val="28"/>
                <w:szCs w:val="28"/>
              </w:rPr>
            </w:pPr>
          </w:p>
        </w:tc>
        <w:tc>
          <w:tcPr>
            <w:tcW w:w="4961" w:type="dxa"/>
            <w:gridSpan w:val="3"/>
          </w:tcPr>
          <w:p w:rsidR="00DD5F14" w:rsidRPr="00FE7D51" w:rsidRDefault="00DD5F14" w:rsidP="00FE70A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325B0B" w:rsidRPr="00FE7D51" w:rsidRDefault="00770C51" w:rsidP="00325B0B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7D51">
              <w:rPr>
                <w:rFonts w:ascii="Times New Roman" w:hAnsi="Times New Roman"/>
                <w:b/>
                <w:bCs/>
                <w:sz w:val="28"/>
                <w:szCs w:val="28"/>
              </w:rPr>
              <w:t>Ekonomikas ministrijai</w:t>
            </w:r>
          </w:p>
          <w:p w:rsidR="003C0534" w:rsidRPr="00FE7D51" w:rsidRDefault="00770C51" w:rsidP="00325B0B">
            <w:pPr>
              <w:jc w:val="right"/>
            </w:pPr>
            <w:hyperlink r:id="rId9" w:history="1">
              <w:r w:rsidR="00FE7D51" w:rsidRPr="00FE7D51">
                <w:rPr>
                  <w:rFonts w:ascii="Times New Roman" w:hAnsi="Times New Roman"/>
                  <w:sz w:val="28"/>
                  <w:szCs w:val="28"/>
                </w:rPr>
                <w:t>Informācijai:</w:t>
              </w:r>
            </w:hyperlink>
          </w:p>
          <w:p w:rsidR="00FE7D51" w:rsidRPr="00FE7D51" w:rsidRDefault="00770C51" w:rsidP="00325B0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E7D51">
              <w:rPr>
                <w:rFonts w:ascii="Times New Roman" w:hAnsi="Times New Roman"/>
                <w:sz w:val="28"/>
                <w:szCs w:val="28"/>
              </w:rPr>
              <w:t>Veselības inspekcijai</w:t>
            </w:r>
          </w:p>
          <w:p w:rsidR="008155FB" w:rsidRPr="00FE7D51" w:rsidRDefault="008155FB" w:rsidP="003557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7119" w:rsidTr="00CB74E3">
        <w:trPr>
          <w:gridAfter w:val="1"/>
          <w:wAfter w:w="283" w:type="dxa"/>
        </w:trPr>
        <w:tc>
          <w:tcPr>
            <w:tcW w:w="4820" w:type="dxa"/>
            <w:gridSpan w:val="2"/>
          </w:tcPr>
          <w:p w:rsidR="00EA1868" w:rsidRPr="00556D5B" w:rsidRDefault="00770C51" w:rsidP="004160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noProof/>
                <w:sz w:val="28"/>
                <w:szCs w:val="28"/>
              </w:rPr>
              <w:t>A</w:t>
            </w:r>
            <w:r w:rsidRPr="00194C9D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tzinums par </w:t>
            </w:r>
            <w:r w:rsidR="0046525F" w:rsidRPr="0046525F">
              <w:rPr>
                <w:rFonts w:ascii="Times New Roman" w:hAnsi="Times New Roman"/>
                <w:i/>
                <w:noProof/>
                <w:sz w:val="28"/>
                <w:szCs w:val="28"/>
              </w:rPr>
              <w:t>VSS-808, VSS-809, VSS-810, VSS-811, VSS-812</w:t>
            </w:r>
          </w:p>
        </w:tc>
        <w:tc>
          <w:tcPr>
            <w:tcW w:w="4111" w:type="dxa"/>
          </w:tcPr>
          <w:p w:rsidR="00EA1868" w:rsidRPr="00A477D6" w:rsidRDefault="00EA1868" w:rsidP="0041608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1"/>
    </w:tbl>
    <w:p w:rsidR="0035573B" w:rsidRPr="0035573B" w:rsidRDefault="0035573B" w:rsidP="003557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6525F" w:rsidRDefault="00770C51" w:rsidP="00325B0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5573B">
        <w:rPr>
          <w:rFonts w:ascii="Times New Roman" w:hAnsi="Times New Roman"/>
          <w:sz w:val="28"/>
          <w:szCs w:val="28"/>
        </w:rPr>
        <w:t xml:space="preserve">Veselības ministrija </w:t>
      </w:r>
      <w:r>
        <w:rPr>
          <w:rFonts w:ascii="Times New Roman" w:hAnsi="Times New Roman"/>
          <w:sz w:val="28"/>
          <w:szCs w:val="28"/>
        </w:rPr>
        <w:t xml:space="preserve">š.g. 29.aprīlī ir saņēmusi un </w:t>
      </w:r>
      <w:r w:rsidRPr="0035573B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zskatījusi</w:t>
      </w:r>
      <w:r w:rsidRPr="0035573B">
        <w:rPr>
          <w:rFonts w:ascii="Times New Roman" w:hAnsi="Times New Roman"/>
          <w:sz w:val="28"/>
          <w:szCs w:val="28"/>
        </w:rPr>
        <w:t xml:space="preserve"> </w:t>
      </w:r>
      <w:r w:rsidR="00194C9D">
        <w:rPr>
          <w:rFonts w:ascii="Times New Roman" w:hAnsi="Times New Roman"/>
          <w:sz w:val="28"/>
          <w:szCs w:val="28"/>
        </w:rPr>
        <w:t>Ekonomikas</w:t>
      </w:r>
      <w:r w:rsidR="00325B0B">
        <w:rPr>
          <w:rFonts w:ascii="Times New Roman" w:hAnsi="Times New Roman"/>
          <w:sz w:val="28"/>
          <w:szCs w:val="28"/>
        </w:rPr>
        <w:t xml:space="preserve"> ministrijas</w:t>
      </w:r>
      <w:r w:rsidRPr="0035573B">
        <w:rPr>
          <w:rFonts w:ascii="Times New Roman" w:hAnsi="Times New Roman"/>
          <w:sz w:val="28"/>
          <w:szCs w:val="28"/>
        </w:rPr>
        <w:t xml:space="preserve"> izstrādāto</w:t>
      </w:r>
      <w:r>
        <w:rPr>
          <w:rFonts w:ascii="Times New Roman" w:hAnsi="Times New Roman"/>
          <w:sz w:val="28"/>
          <w:szCs w:val="28"/>
        </w:rPr>
        <w:t>s</w:t>
      </w:r>
      <w:r w:rsidRPr="0035573B">
        <w:rPr>
          <w:rFonts w:ascii="Times New Roman" w:hAnsi="Times New Roman"/>
          <w:sz w:val="28"/>
          <w:szCs w:val="28"/>
        </w:rPr>
        <w:t xml:space="preserve"> </w:t>
      </w:r>
      <w:r w:rsidRPr="0046525F">
        <w:rPr>
          <w:rFonts w:ascii="Times New Roman" w:hAnsi="Times New Roman"/>
          <w:sz w:val="28"/>
          <w:szCs w:val="28"/>
        </w:rPr>
        <w:t xml:space="preserve">5 dienu </w:t>
      </w:r>
      <w:r w:rsidRPr="0046525F">
        <w:rPr>
          <w:rFonts w:ascii="Times New Roman" w:hAnsi="Times New Roman"/>
          <w:sz w:val="28"/>
          <w:szCs w:val="28"/>
        </w:rPr>
        <w:t>elektroniskajai saskaņošanai</w:t>
      </w:r>
      <w:r w:rsidRPr="0046525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194C9D">
        <w:rPr>
          <w:rFonts w:ascii="Times New Roman" w:hAnsi="Times New Roman"/>
          <w:sz w:val="28"/>
          <w:szCs w:val="28"/>
        </w:rPr>
        <w:t>precizēto</w:t>
      </w:r>
      <w:r>
        <w:rPr>
          <w:rFonts w:ascii="Times New Roman" w:hAnsi="Times New Roman"/>
          <w:sz w:val="28"/>
          <w:szCs w:val="28"/>
        </w:rPr>
        <w:t>s</w:t>
      </w:r>
      <w:r w:rsidR="00194C9D">
        <w:rPr>
          <w:rFonts w:ascii="Times New Roman" w:hAnsi="Times New Roman"/>
          <w:sz w:val="28"/>
          <w:szCs w:val="28"/>
        </w:rPr>
        <w:t xml:space="preserve"> </w:t>
      </w:r>
      <w:r w:rsidRPr="0035573B">
        <w:rPr>
          <w:rFonts w:ascii="Times New Roman" w:hAnsi="Times New Roman"/>
          <w:sz w:val="28"/>
          <w:szCs w:val="28"/>
        </w:rPr>
        <w:t xml:space="preserve">Ministru kabineta </w:t>
      </w:r>
      <w:r w:rsidR="00194C9D">
        <w:rPr>
          <w:rFonts w:ascii="Times New Roman" w:hAnsi="Times New Roman"/>
          <w:sz w:val="28"/>
          <w:szCs w:val="28"/>
        </w:rPr>
        <w:t>noteikumu</w:t>
      </w:r>
      <w:r w:rsidRPr="0035573B">
        <w:rPr>
          <w:rFonts w:ascii="Times New Roman" w:hAnsi="Times New Roman"/>
          <w:sz w:val="28"/>
          <w:szCs w:val="28"/>
        </w:rPr>
        <w:t xml:space="preserve"> projektu</w:t>
      </w:r>
      <w:r>
        <w:rPr>
          <w:rFonts w:ascii="Times New Roman" w:hAnsi="Times New Roman"/>
          <w:sz w:val="28"/>
          <w:szCs w:val="28"/>
        </w:rPr>
        <w:t>s</w:t>
      </w:r>
      <w:r w:rsidR="00194C9D">
        <w:rPr>
          <w:rFonts w:ascii="Times New Roman" w:hAnsi="Times New Roman"/>
          <w:sz w:val="28"/>
          <w:szCs w:val="28"/>
        </w:rPr>
        <w:t xml:space="preserve"> </w:t>
      </w:r>
      <w:r w:rsidRPr="0046525F">
        <w:rPr>
          <w:rFonts w:ascii="Times New Roman" w:hAnsi="Times New Roman"/>
          <w:i/>
          <w:iCs/>
          <w:sz w:val="28"/>
          <w:szCs w:val="28"/>
        </w:rPr>
        <w:t>“Būvju vispārīgo prasību būvnormatīv</w:t>
      </w:r>
      <w:r w:rsidR="00FE7D51">
        <w:rPr>
          <w:rFonts w:ascii="Times New Roman" w:hAnsi="Times New Roman"/>
          <w:i/>
          <w:iCs/>
          <w:sz w:val="28"/>
          <w:szCs w:val="28"/>
        </w:rPr>
        <w:t>s</w:t>
      </w:r>
      <w:r w:rsidRPr="0046525F">
        <w:rPr>
          <w:rFonts w:ascii="Times New Roman" w:hAnsi="Times New Roman"/>
          <w:i/>
          <w:iCs/>
          <w:sz w:val="28"/>
          <w:szCs w:val="28"/>
        </w:rPr>
        <w:t xml:space="preserve"> LBN 200-21” (</w:t>
      </w:r>
      <w:r w:rsidRPr="0046525F">
        <w:rPr>
          <w:rFonts w:ascii="Times New Roman" w:hAnsi="Times New Roman"/>
          <w:b/>
          <w:bCs/>
          <w:i/>
          <w:iCs/>
          <w:sz w:val="28"/>
          <w:szCs w:val="28"/>
        </w:rPr>
        <w:t>VSS-808</w:t>
      </w:r>
      <w:r w:rsidRPr="0046525F">
        <w:rPr>
          <w:rFonts w:ascii="Times New Roman" w:hAnsi="Times New Roman"/>
          <w:i/>
          <w:iCs/>
          <w:sz w:val="28"/>
          <w:szCs w:val="28"/>
        </w:rPr>
        <w:t xml:space="preserve">), “Grozījumi Ministru kabineta 2015. gada 30. jūnija noteikumos Nr. 333 “Noteikumi par Latvijas </w:t>
      </w:r>
      <w:r w:rsidRPr="0046525F">
        <w:rPr>
          <w:rFonts w:ascii="Times New Roman" w:hAnsi="Times New Roman"/>
          <w:i/>
          <w:iCs/>
          <w:sz w:val="28"/>
          <w:szCs w:val="28"/>
        </w:rPr>
        <w:t>būvnormatīvu LBN 201 – 15  “Būvju ugunsdrošība”””(</w:t>
      </w:r>
      <w:r w:rsidRPr="0046525F">
        <w:rPr>
          <w:rFonts w:ascii="Times New Roman" w:hAnsi="Times New Roman"/>
          <w:b/>
          <w:bCs/>
          <w:i/>
          <w:iCs/>
          <w:sz w:val="28"/>
          <w:szCs w:val="28"/>
        </w:rPr>
        <w:t>VSS-809</w:t>
      </w:r>
      <w:r w:rsidRPr="0046525F">
        <w:rPr>
          <w:rFonts w:ascii="Times New Roman" w:hAnsi="Times New Roman"/>
          <w:i/>
          <w:iCs/>
          <w:sz w:val="28"/>
          <w:szCs w:val="28"/>
        </w:rPr>
        <w:t>), “Grozījumi Ministru kabineta 2015. gada 30. jūnija noteikumos Nr. 332 “Noteikumi par Latvijas būvnormatīvu LBN 221 – 15  “Ēku iekšējais ūdensvads un kanalizācija””” (</w:t>
      </w:r>
      <w:r w:rsidRPr="0046525F">
        <w:rPr>
          <w:rFonts w:ascii="Times New Roman" w:hAnsi="Times New Roman"/>
          <w:b/>
          <w:bCs/>
          <w:i/>
          <w:iCs/>
          <w:sz w:val="28"/>
          <w:szCs w:val="28"/>
        </w:rPr>
        <w:t>VSS-810</w:t>
      </w:r>
      <w:r w:rsidRPr="0046525F">
        <w:rPr>
          <w:rFonts w:ascii="Times New Roman" w:hAnsi="Times New Roman"/>
          <w:i/>
          <w:iCs/>
          <w:sz w:val="28"/>
          <w:szCs w:val="28"/>
        </w:rPr>
        <w:t xml:space="preserve">), “Grozījumi Ministru </w:t>
      </w:r>
      <w:r w:rsidRPr="0046525F">
        <w:rPr>
          <w:rFonts w:ascii="Times New Roman" w:hAnsi="Times New Roman"/>
          <w:i/>
          <w:iCs/>
          <w:sz w:val="28"/>
          <w:szCs w:val="28"/>
        </w:rPr>
        <w:t>kabineta 2015. gada 16. jūnija noteikumos Nr. 310 “Noteikumi par Latvijas būvnormatīvu LBN 231 – 15  “Dzīvojamo un publisko ēku apkure un ventilācija”””(</w:t>
      </w:r>
      <w:r w:rsidRPr="0046525F">
        <w:rPr>
          <w:rFonts w:ascii="Times New Roman" w:hAnsi="Times New Roman"/>
          <w:b/>
          <w:bCs/>
          <w:i/>
          <w:iCs/>
          <w:sz w:val="28"/>
          <w:szCs w:val="28"/>
        </w:rPr>
        <w:t>VSS-811</w:t>
      </w:r>
      <w:r w:rsidRPr="0046525F">
        <w:rPr>
          <w:rFonts w:ascii="Times New Roman" w:hAnsi="Times New Roman"/>
          <w:i/>
          <w:iCs/>
          <w:sz w:val="28"/>
          <w:szCs w:val="28"/>
        </w:rPr>
        <w:t>), “Grozījumi Ministru kabineta 2015. gada 17. jūnija noteikumos Nr. 294 “Noteikumi par Latvijas</w:t>
      </w:r>
      <w:r w:rsidRPr="0046525F">
        <w:rPr>
          <w:rFonts w:ascii="Times New Roman" w:hAnsi="Times New Roman"/>
          <w:i/>
          <w:iCs/>
          <w:sz w:val="28"/>
          <w:szCs w:val="28"/>
        </w:rPr>
        <w:t xml:space="preserve"> būvnormatīvu LBN 261 – 15  “Ēku iekšējā elektroinstalācija”””(</w:t>
      </w:r>
      <w:r w:rsidRPr="0046525F">
        <w:rPr>
          <w:rFonts w:ascii="Times New Roman" w:hAnsi="Times New Roman"/>
          <w:b/>
          <w:bCs/>
          <w:i/>
          <w:iCs/>
          <w:sz w:val="28"/>
          <w:szCs w:val="28"/>
        </w:rPr>
        <w:t>VSS-812</w:t>
      </w:r>
      <w:r w:rsidRPr="0046525F">
        <w:rPr>
          <w:rFonts w:ascii="Times New Roman" w:hAnsi="Times New Roman"/>
          <w:i/>
          <w:iCs/>
          <w:sz w:val="28"/>
          <w:szCs w:val="28"/>
        </w:rPr>
        <w:t>)</w:t>
      </w:r>
      <w:r w:rsidR="00194C9D">
        <w:rPr>
          <w:rFonts w:ascii="Times New Roman" w:hAnsi="Times New Roman"/>
          <w:sz w:val="28"/>
          <w:szCs w:val="28"/>
        </w:rPr>
        <w:t>.</w:t>
      </w:r>
      <w:r w:rsidR="00325B0B">
        <w:rPr>
          <w:rFonts w:ascii="Times New Roman" w:hAnsi="Times New Roman"/>
          <w:sz w:val="28"/>
          <w:szCs w:val="28"/>
        </w:rPr>
        <w:t xml:space="preserve"> </w:t>
      </w:r>
    </w:p>
    <w:p w:rsidR="00FE7D51" w:rsidRDefault="00770C51" w:rsidP="00FE7D5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Veselības ministrija </w:t>
      </w:r>
      <w:r w:rsidR="0035573B" w:rsidRPr="0035573B">
        <w:rPr>
          <w:rFonts w:ascii="Times New Roman" w:hAnsi="Times New Roman"/>
          <w:sz w:val="28"/>
          <w:szCs w:val="28"/>
        </w:rPr>
        <w:t xml:space="preserve">atbalsta </w:t>
      </w:r>
      <w:r w:rsidR="0046525F">
        <w:rPr>
          <w:rFonts w:ascii="Times New Roman" w:hAnsi="Times New Roman"/>
          <w:sz w:val="28"/>
          <w:szCs w:val="28"/>
        </w:rPr>
        <w:t>VSS-809, VSS-810, VSS-811, VSS-812</w:t>
      </w:r>
      <w:r w:rsidR="0035573B" w:rsidRPr="0035573B">
        <w:rPr>
          <w:rFonts w:ascii="Times New Roman" w:hAnsi="Times New Roman"/>
          <w:sz w:val="28"/>
          <w:szCs w:val="28"/>
        </w:rPr>
        <w:t xml:space="preserve"> projekt</w:t>
      </w:r>
      <w:r w:rsidR="0046525F">
        <w:rPr>
          <w:rFonts w:ascii="Times New Roman" w:hAnsi="Times New Roman"/>
          <w:sz w:val="28"/>
          <w:szCs w:val="28"/>
        </w:rPr>
        <w:t>u</w:t>
      </w:r>
      <w:r w:rsidR="0035573B" w:rsidRPr="0035573B">
        <w:rPr>
          <w:rFonts w:ascii="Times New Roman" w:hAnsi="Times New Roman"/>
          <w:sz w:val="28"/>
          <w:szCs w:val="28"/>
        </w:rPr>
        <w:t xml:space="preserve"> </w:t>
      </w:r>
      <w:r w:rsidR="00194C9D">
        <w:rPr>
          <w:rFonts w:ascii="Times New Roman" w:hAnsi="Times New Roman"/>
          <w:sz w:val="28"/>
          <w:szCs w:val="28"/>
        </w:rPr>
        <w:t xml:space="preserve">tālāku </w:t>
      </w:r>
      <w:r w:rsidR="0035573B" w:rsidRPr="0035573B">
        <w:rPr>
          <w:rFonts w:ascii="Times New Roman" w:hAnsi="Times New Roman"/>
          <w:sz w:val="28"/>
          <w:szCs w:val="28"/>
        </w:rPr>
        <w:t>virzību</w:t>
      </w:r>
      <w:r w:rsidR="0035573B">
        <w:rPr>
          <w:rFonts w:ascii="Times New Roman" w:hAnsi="Times New Roman"/>
          <w:sz w:val="28"/>
          <w:szCs w:val="28"/>
        </w:rPr>
        <w:t xml:space="preserve"> bez iebildumiem un priekšlikumiem</w:t>
      </w:r>
      <w:r>
        <w:rPr>
          <w:rFonts w:ascii="Times New Roman" w:hAnsi="Times New Roman"/>
          <w:sz w:val="28"/>
          <w:szCs w:val="28"/>
        </w:rPr>
        <w:t xml:space="preserve"> un </w:t>
      </w:r>
      <w:r w:rsidR="0046525F">
        <w:rPr>
          <w:rFonts w:ascii="Times New Roman" w:hAnsi="Times New Roman"/>
          <w:sz w:val="28"/>
          <w:szCs w:val="28"/>
        </w:rPr>
        <w:t xml:space="preserve">uztur </w:t>
      </w:r>
      <w:r>
        <w:rPr>
          <w:rFonts w:ascii="Times New Roman" w:hAnsi="Times New Roman"/>
          <w:sz w:val="28"/>
          <w:szCs w:val="28"/>
        </w:rPr>
        <w:t xml:space="preserve">iepriekš izteiktos </w:t>
      </w:r>
      <w:r w:rsidR="0046525F">
        <w:rPr>
          <w:rFonts w:ascii="Times New Roman" w:hAnsi="Times New Roman"/>
          <w:sz w:val="28"/>
          <w:szCs w:val="28"/>
        </w:rPr>
        <w:t>iebildumus par VSS-808</w:t>
      </w:r>
      <w:r>
        <w:rPr>
          <w:rFonts w:ascii="Times New Roman" w:hAnsi="Times New Roman"/>
          <w:sz w:val="28"/>
          <w:szCs w:val="28"/>
        </w:rPr>
        <w:t>:</w:t>
      </w:r>
    </w:p>
    <w:p w:rsidR="00FE7D51" w:rsidRDefault="00770C51" w:rsidP="00FE7D5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FE7D51">
        <w:t xml:space="preserve"> </w:t>
      </w:r>
      <w:r w:rsidRPr="00FE7D51">
        <w:rPr>
          <w:rFonts w:ascii="Times New Roman" w:hAnsi="Times New Roman"/>
          <w:sz w:val="28"/>
          <w:szCs w:val="28"/>
        </w:rPr>
        <w:t xml:space="preserve">LBN 211-15 ir noteikts, ka ir jānodrošina dzīvojamo telpu </w:t>
      </w:r>
      <w:proofErr w:type="spellStart"/>
      <w:r w:rsidRPr="00FE7D51">
        <w:rPr>
          <w:rFonts w:ascii="Times New Roman" w:hAnsi="Times New Roman"/>
          <w:sz w:val="28"/>
          <w:szCs w:val="28"/>
        </w:rPr>
        <w:t>insolācija</w:t>
      </w:r>
      <w:proofErr w:type="spellEnd"/>
      <w:r w:rsidRPr="00FE7D51">
        <w:rPr>
          <w:rFonts w:ascii="Times New Roman" w:hAnsi="Times New Roman"/>
          <w:sz w:val="28"/>
          <w:szCs w:val="28"/>
        </w:rPr>
        <w:t xml:space="preserve"> vismaz 2,5 h dienā </w:t>
      </w:r>
      <w:r>
        <w:rPr>
          <w:rFonts w:ascii="Times New Roman" w:hAnsi="Times New Roman"/>
          <w:sz w:val="28"/>
          <w:szCs w:val="28"/>
        </w:rPr>
        <w:t xml:space="preserve">laika periodā </w:t>
      </w:r>
      <w:r w:rsidRPr="00FE7D51">
        <w:rPr>
          <w:rFonts w:ascii="Times New Roman" w:hAnsi="Times New Roman"/>
          <w:sz w:val="28"/>
          <w:szCs w:val="28"/>
        </w:rPr>
        <w:t xml:space="preserve">no 22.03.-22.09. </w:t>
      </w:r>
      <w:r>
        <w:rPr>
          <w:rFonts w:ascii="Times New Roman" w:hAnsi="Times New Roman"/>
          <w:sz w:val="28"/>
          <w:szCs w:val="28"/>
        </w:rPr>
        <w:t>VSS-808</w:t>
      </w:r>
      <w:r w:rsidRPr="00FE7D51">
        <w:rPr>
          <w:rFonts w:ascii="Times New Roman" w:hAnsi="Times New Roman"/>
          <w:sz w:val="28"/>
          <w:szCs w:val="28"/>
        </w:rPr>
        <w:t xml:space="preserve"> vairs neparedz </w:t>
      </w:r>
      <w:proofErr w:type="spellStart"/>
      <w:r w:rsidRPr="00FE7D51">
        <w:rPr>
          <w:rFonts w:ascii="Times New Roman" w:hAnsi="Times New Roman"/>
          <w:sz w:val="28"/>
          <w:szCs w:val="28"/>
        </w:rPr>
        <w:t>insolācijas</w:t>
      </w:r>
      <w:proofErr w:type="spellEnd"/>
      <w:r w:rsidRPr="00FE7D51">
        <w:rPr>
          <w:rFonts w:ascii="Times New Roman" w:hAnsi="Times New Roman"/>
          <w:sz w:val="28"/>
          <w:szCs w:val="28"/>
        </w:rPr>
        <w:t xml:space="preserve"> prasības, tomēr </w:t>
      </w:r>
      <w:r w:rsidR="00F825A8">
        <w:rPr>
          <w:rFonts w:ascii="Times New Roman" w:hAnsi="Times New Roman"/>
          <w:sz w:val="28"/>
          <w:szCs w:val="28"/>
        </w:rPr>
        <w:t>uzskatām, ka</w:t>
      </w:r>
      <w:r w:rsidRPr="00FE7D51">
        <w:rPr>
          <w:rFonts w:ascii="Times New Roman" w:hAnsi="Times New Roman"/>
          <w:sz w:val="28"/>
          <w:szCs w:val="28"/>
        </w:rPr>
        <w:t xml:space="preserve">, lai negatīvi neietekmētu iedzīvotāju psiholoģisko stāvokli un vispārējo veselību, </w:t>
      </w:r>
      <w:r>
        <w:rPr>
          <w:rFonts w:ascii="Times New Roman" w:hAnsi="Times New Roman"/>
          <w:sz w:val="28"/>
          <w:szCs w:val="28"/>
        </w:rPr>
        <w:t>VSS-808</w:t>
      </w:r>
      <w:r w:rsidRPr="00FE7D51">
        <w:rPr>
          <w:rFonts w:ascii="Times New Roman" w:hAnsi="Times New Roman"/>
          <w:sz w:val="28"/>
          <w:szCs w:val="28"/>
        </w:rPr>
        <w:t xml:space="preserve"> jāpapildina arī ar prasībām telpu </w:t>
      </w:r>
      <w:proofErr w:type="spellStart"/>
      <w:r w:rsidRPr="00FE7D51">
        <w:rPr>
          <w:rFonts w:ascii="Times New Roman" w:hAnsi="Times New Roman"/>
          <w:sz w:val="28"/>
          <w:szCs w:val="28"/>
        </w:rPr>
        <w:t>insolācijai</w:t>
      </w:r>
      <w:proofErr w:type="spellEnd"/>
      <w:r w:rsidRPr="00FE7D51">
        <w:rPr>
          <w:rFonts w:ascii="Times New Roman" w:hAnsi="Times New Roman"/>
          <w:sz w:val="28"/>
          <w:szCs w:val="28"/>
        </w:rPr>
        <w:t>.</w:t>
      </w:r>
    </w:p>
    <w:p w:rsidR="00FC15E3" w:rsidRDefault="00770C51" w:rsidP="00FE7D5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Lūdzam precizēt VSS-808 un norādīt </w:t>
      </w:r>
      <w:r w:rsidRPr="00FE7D51">
        <w:rPr>
          <w:rFonts w:ascii="Times New Roman" w:hAnsi="Times New Roman"/>
          <w:sz w:val="28"/>
          <w:szCs w:val="28"/>
        </w:rPr>
        <w:t xml:space="preserve">tualetēm, kas publiskās ēkās </w:t>
      </w:r>
      <w:r>
        <w:rPr>
          <w:rFonts w:ascii="Times New Roman" w:hAnsi="Times New Roman"/>
          <w:sz w:val="28"/>
          <w:szCs w:val="28"/>
        </w:rPr>
        <w:t xml:space="preserve">ir </w:t>
      </w:r>
      <w:r w:rsidRPr="00FE7D51">
        <w:rPr>
          <w:rFonts w:ascii="Times New Roman" w:hAnsi="Times New Roman"/>
          <w:sz w:val="28"/>
          <w:szCs w:val="28"/>
        </w:rPr>
        <w:t>paredzētas cilvēkiem bez funkcionālajiem traucē</w:t>
      </w:r>
      <w:r w:rsidRPr="00FE7D51">
        <w:rPr>
          <w:rFonts w:ascii="Times New Roman" w:hAnsi="Times New Roman"/>
          <w:sz w:val="28"/>
          <w:szCs w:val="28"/>
        </w:rPr>
        <w:t xml:space="preserve">jumiem, minimāli nepieciešamos </w:t>
      </w:r>
      <w:r w:rsidRPr="00FE7D51">
        <w:rPr>
          <w:rFonts w:ascii="Times New Roman" w:hAnsi="Times New Roman"/>
          <w:sz w:val="28"/>
          <w:szCs w:val="28"/>
        </w:rPr>
        <w:lastRenderedPageBreak/>
        <w:t>garuma un platuma izmērus metros</w:t>
      </w:r>
      <w:r>
        <w:rPr>
          <w:rFonts w:ascii="Times New Roman" w:hAnsi="Times New Roman"/>
          <w:sz w:val="28"/>
          <w:szCs w:val="28"/>
        </w:rPr>
        <w:t>,</w:t>
      </w:r>
      <w:r w:rsidRPr="00FE7D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atbilstoši spēkā </w:t>
      </w:r>
      <w:r w:rsidRPr="00FE7D51">
        <w:rPr>
          <w:rFonts w:ascii="Times New Roman" w:hAnsi="Times New Roman"/>
          <w:sz w:val="28"/>
          <w:szCs w:val="28"/>
        </w:rPr>
        <w:t>esošajā LBN-208-15 84.p</w:t>
      </w:r>
      <w:r>
        <w:rPr>
          <w:rFonts w:ascii="Times New Roman" w:hAnsi="Times New Roman"/>
          <w:sz w:val="28"/>
          <w:szCs w:val="28"/>
        </w:rPr>
        <w:t>unktā noteiktajam - t</w:t>
      </w:r>
      <w:r w:rsidRPr="00FE7D51">
        <w:rPr>
          <w:rFonts w:ascii="Times New Roman" w:hAnsi="Times New Roman"/>
          <w:sz w:val="28"/>
          <w:szCs w:val="28"/>
        </w:rPr>
        <w:t xml:space="preserve">ualetes kabīnes minimālo platumu projektē ne mazāku par 0,9 m, bet garumu – ne mazāku par 1,5 m. </w:t>
      </w:r>
    </w:p>
    <w:p w:rsidR="00FE7D51" w:rsidRPr="00FE7D51" w:rsidRDefault="00770C51" w:rsidP="00FE7D51">
      <w:pPr>
        <w:widowControl/>
        <w:shd w:val="clear" w:color="auto" w:fill="FFFFFF"/>
        <w:spacing w:after="0" w:line="240" w:lineRule="auto"/>
        <w:ind w:firstLine="720"/>
        <w:textAlignment w:val="baseline"/>
        <w:rPr>
          <w:rFonts w:ascii="Arial" w:eastAsia="Times New Roman" w:hAnsi="Arial" w:cs="Arial"/>
          <w:color w:val="414142"/>
          <w:sz w:val="20"/>
          <w:szCs w:val="20"/>
          <w:bdr w:val="none" w:sz="0" w:space="0" w:color="auto" w:frame="1"/>
          <w:shd w:val="clear" w:color="auto" w:fill="FFFFFF"/>
          <w:lang w:eastAsia="lv-LV"/>
        </w:rPr>
      </w:pPr>
      <w:r>
        <w:rPr>
          <w:rFonts w:ascii="Times New Roman" w:hAnsi="Times New Roman"/>
          <w:sz w:val="28"/>
          <w:szCs w:val="28"/>
        </w:rPr>
        <w:t>3. Kā arī lūdzam noteikt VSS-808</w:t>
      </w:r>
      <w:r>
        <w:rPr>
          <w:rFonts w:ascii="Times New Roman" w:hAnsi="Times New Roman"/>
          <w:sz w:val="28"/>
          <w:szCs w:val="28"/>
        </w:rPr>
        <w:t xml:space="preserve"> prasības dzīvojamo ēku vannas istabu minimālajiem izmēriem</w:t>
      </w:r>
      <w:r w:rsidRPr="00FE7D51">
        <w:rPr>
          <w:rFonts w:ascii="Times New Roman" w:hAnsi="Times New Roman"/>
          <w:sz w:val="28"/>
          <w:szCs w:val="28"/>
        </w:rPr>
        <w:t>, nosakot šādu minimālo telpu platumu vannas istabai – 2,2 metri un, ja paredzēts savietotais sanitārais mezgls, telpas minimālie izmēri ir 2,2 x 2,2 metri.</w:t>
      </w:r>
    </w:p>
    <w:p w:rsidR="00FE7D51" w:rsidRPr="00FC15E3" w:rsidRDefault="00FE7D51" w:rsidP="00FE7D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41D3" w:rsidRPr="005A3EEC" w:rsidRDefault="006541D3" w:rsidP="006E72F8">
      <w:pPr>
        <w:tabs>
          <w:tab w:val="center" w:pos="4678"/>
          <w:tab w:val="right" w:pos="907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134"/>
        <w:gridCol w:w="4251"/>
      </w:tblGrid>
      <w:tr w:rsidR="005D7119" w:rsidTr="000426AF">
        <w:tc>
          <w:tcPr>
            <w:tcW w:w="3686" w:type="dxa"/>
          </w:tcPr>
          <w:p w:rsidR="00BE191A" w:rsidRPr="005A3EEC" w:rsidRDefault="00770C51" w:rsidP="0041608F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Valsts sekretār</w:t>
            </w:r>
            <w:r w:rsidR="00604ED8">
              <w:rPr>
                <w:rFonts w:eastAsia="Calibri"/>
                <w:noProof/>
                <w:sz w:val="28"/>
                <w:szCs w:val="28"/>
                <w:lang w:val="lv-LV"/>
              </w:rPr>
              <w:t>e</w:t>
            </w:r>
          </w:p>
        </w:tc>
        <w:tc>
          <w:tcPr>
            <w:tcW w:w="1134" w:type="dxa"/>
            <w:vAlign w:val="center"/>
          </w:tcPr>
          <w:p w:rsidR="00BE191A" w:rsidRPr="005A3EEC" w:rsidRDefault="00770C51" w:rsidP="0041608F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sz w:val="20"/>
                <w:szCs w:val="20"/>
                <w:lang w:val="lv-LV"/>
              </w:rPr>
              <w:t>(paraksts*)</w:t>
            </w:r>
          </w:p>
        </w:tc>
        <w:tc>
          <w:tcPr>
            <w:tcW w:w="4251" w:type="dxa"/>
          </w:tcPr>
          <w:p w:rsidR="00BE191A" w:rsidRPr="005A3EEC" w:rsidRDefault="00770C51" w:rsidP="0041608F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>
              <w:rPr>
                <w:rFonts w:eastAsia="Calibri"/>
                <w:noProof/>
                <w:sz w:val="28"/>
                <w:szCs w:val="28"/>
                <w:lang w:val="lv-LV"/>
              </w:rPr>
              <w:t>Indra Dre</w:t>
            </w:r>
            <w:r>
              <w:rPr>
                <w:rFonts w:eastAsia="Calibri"/>
                <w:noProof/>
                <w:sz w:val="28"/>
                <w:szCs w:val="28"/>
                <w:lang w:val="lv-LV"/>
              </w:rPr>
              <w:t>ika</w:t>
            </w:r>
          </w:p>
        </w:tc>
      </w:tr>
    </w:tbl>
    <w:p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:rsidR="00604ED8" w:rsidRDefault="00604ED8" w:rsidP="002811A1">
      <w:pPr>
        <w:widowControl/>
        <w:spacing w:after="0"/>
        <w:rPr>
          <w:rFonts w:ascii="Times New Roman" w:hAnsi="Times New Roman"/>
          <w:sz w:val="24"/>
          <w:szCs w:val="24"/>
        </w:rPr>
      </w:pPr>
    </w:p>
    <w:p w:rsidR="007D5DDF" w:rsidRDefault="007D5DDF" w:rsidP="002811A1">
      <w:pPr>
        <w:widowControl/>
        <w:spacing w:after="0"/>
        <w:rPr>
          <w:rFonts w:ascii="Times New Roman" w:hAnsi="Times New Roman"/>
          <w:sz w:val="24"/>
          <w:szCs w:val="24"/>
        </w:rPr>
      </w:pPr>
    </w:p>
    <w:p w:rsidR="00194C9D" w:rsidRDefault="00194C9D" w:rsidP="002811A1">
      <w:pPr>
        <w:widowControl/>
        <w:spacing w:after="0"/>
        <w:rPr>
          <w:rFonts w:ascii="Times New Roman" w:hAnsi="Times New Roman"/>
          <w:sz w:val="24"/>
          <w:szCs w:val="24"/>
        </w:rPr>
      </w:pPr>
    </w:p>
    <w:p w:rsidR="00FE7D51" w:rsidRDefault="00FE7D51" w:rsidP="002811A1">
      <w:pPr>
        <w:widowControl/>
        <w:spacing w:after="0"/>
        <w:rPr>
          <w:rFonts w:ascii="Times New Roman" w:hAnsi="Times New Roman"/>
          <w:sz w:val="24"/>
          <w:szCs w:val="24"/>
        </w:rPr>
      </w:pPr>
    </w:p>
    <w:p w:rsidR="00FE7D51" w:rsidRDefault="00FE7D51" w:rsidP="002811A1">
      <w:pPr>
        <w:widowControl/>
        <w:spacing w:after="0"/>
        <w:rPr>
          <w:rFonts w:ascii="Times New Roman" w:hAnsi="Times New Roman"/>
          <w:sz w:val="24"/>
          <w:szCs w:val="24"/>
        </w:rPr>
      </w:pPr>
    </w:p>
    <w:p w:rsidR="00FE7D51" w:rsidRDefault="00FE7D51" w:rsidP="002811A1">
      <w:pPr>
        <w:widowControl/>
        <w:spacing w:after="0"/>
        <w:rPr>
          <w:rFonts w:ascii="Times New Roman" w:hAnsi="Times New Roman"/>
          <w:sz w:val="24"/>
          <w:szCs w:val="24"/>
        </w:rPr>
      </w:pPr>
    </w:p>
    <w:p w:rsidR="00FE7D51" w:rsidRDefault="00FE7D51" w:rsidP="002811A1">
      <w:pPr>
        <w:widowControl/>
        <w:spacing w:after="0"/>
        <w:rPr>
          <w:rFonts w:ascii="Times New Roman" w:hAnsi="Times New Roman"/>
          <w:sz w:val="24"/>
          <w:szCs w:val="24"/>
        </w:rPr>
      </w:pPr>
    </w:p>
    <w:p w:rsidR="00FE7D51" w:rsidRDefault="00FE7D51" w:rsidP="002811A1">
      <w:pPr>
        <w:widowControl/>
        <w:spacing w:after="0"/>
        <w:rPr>
          <w:rFonts w:ascii="Times New Roman" w:hAnsi="Times New Roman"/>
          <w:sz w:val="24"/>
          <w:szCs w:val="24"/>
        </w:rPr>
      </w:pPr>
    </w:p>
    <w:p w:rsidR="00FE7D51" w:rsidRDefault="00FE7D51" w:rsidP="002811A1">
      <w:pPr>
        <w:widowControl/>
        <w:spacing w:after="0"/>
        <w:rPr>
          <w:rFonts w:ascii="Times New Roman" w:hAnsi="Times New Roman"/>
          <w:sz w:val="24"/>
          <w:szCs w:val="24"/>
        </w:rPr>
      </w:pPr>
    </w:p>
    <w:p w:rsidR="00FE7D51" w:rsidRDefault="00FE7D51" w:rsidP="002811A1">
      <w:pPr>
        <w:widowControl/>
        <w:spacing w:after="0"/>
        <w:rPr>
          <w:rFonts w:ascii="Times New Roman" w:hAnsi="Times New Roman"/>
          <w:sz w:val="24"/>
          <w:szCs w:val="24"/>
        </w:rPr>
      </w:pPr>
    </w:p>
    <w:p w:rsidR="00FE7D51" w:rsidRDefault="00FE7D51" w:rsidP="002811A1">
      <w:pPr>
        <w:widowControl/>
        <w:spacing w:after="0"/>
        <w:rPr>
          <w:rFonts w:ascii="Times New Roman" w:hAnsi="Times New Roman"/>
          <w:sz w:val="24"/>
          <w:szCs w:val="24"/>
        </w:rPr>
      </w:pPr>
    </w:p>
    <w:p w:rsidR="00FE7D51" w:rsidRDefault="00FE7D51" w:rsidP="002811A1">
      <w:pPr>
        <w:widowControl/>
        <w:spacing w:after="0"/>
        <w:rPr>
          <w:rFonts w:ascii="Times New Roman" w:hAnsi="Times New Roman"/>
          <w:sz w:val="24"/>
          <w:szCs w:val="24"/>
        </w:rPr>
      </w:pPr>
    </w:p>
    <w:p w:rsidR="00FE7D51" w:rsidRDefault="00FE7D51" w:rsidP="002811A1">
      <w:pPr>
        <w:widowControl/>
        <w:spacing w:after="0"/>
        <w:rPr>
          <w:rFonts w:ascii="Times New Roman" w:hAnsi="Times New Roman"/>
          <w:sz w:val="24"/>
          <w:szCs w:val="24"/>
        </w:rPr>
      </w:pPr>
    </w:p>
    <w:p w:rsidR="00FE7D51" w:rsidRDefault="00FE7D51" w:rsidP="002811A1">
      <w:pPr>
        <w:widowControl/>
        <w:spacing w:after="0"/>
        <w:rPr>
          <w:rFonts w:ascii="Times New Roman" w:hAnsi="Times New Roman"/>
          <w:sz w:val="24"/>
          <w:szCs w:val="24"/>
        </w:rPr>
      </w:pPr>
    </w:p>
    <w:p w:rsidR="00FE7D51" w:rsidRDefault="00FE7D51" w:rsidP="002811A1">
      <w:pPr>
        <w:widowControl/>
        <w:spacing w:after="0"/>
        <w:rPr>
          <w:rFonts w:ascii="Times New Roman" w:hAnsi="Times New Roman"/>
          <w:sz w:val="24"/>
          <w:szCs w:val="24"/>
        </w:rPr>
      </w:pPr>
    </w:p>
    <w:p w:rsidR="00FE7D51" w:rsidRDefault="00FE7D51" w:rsidP="002811A1">
      <w:pPr>
        <w:widowControl/>
        <w:spacing w:after="0"/>
        <w:rPr>
          <w:rFonts w:ascii="Times New Roman" w:hAnsi="Times New Roman"/>
          <w:sz w:val="24"/>
          <w:szCs w:val="24"/>
        </w:rPr>
      </w:pPr>
    </w:p>
    <w:p w:rsidR="00FE7D51" w:rsidRDefault="00FE7D51" w:rsidP="002811A1">
      <w:pPr>
        <w:widowControl/>
        <w:spacing w:after="0"/>
        <w:rPr>
          <w:rFonts w:ascii="Times New Roman" w:hAnsi="Times New Roman"/>
          <w:sz w:val="24"/>
          <w:szCs w:val="24"/>
        </w:rPr>
      </w:pPr>
    </w:p>
    <w:p w:rsidR="00FE7D51" w:rsidRDefault="00FE7D51" w:rsidP="002811A1">
      <w:pPr>
        <w:widowControl/>
        <w:spacing w:after="0"/>
        <w:rPr>
          <w:rFonts w:ascii="Times New Roman" w:hAnsi="Times New Roman"/>
          <w:sz w:val="24"/>
          <w:szCs w:val="24"/>
        </w:rPr>
      </w:pPr>
    </w:p>
    <w:p w:rsidR="00FE7D51" w:rsidRDefault="00FE7D51" w:rsidP="002811A1">
      <w:pPr>
        <w:widowControl/>
        <w:spacing w:after="0"/>
        <w:rPr>
          <w:rFonts w:ascii="Times New Roman" w:hAnsi="Times New Roman"/>
          <w:sz w:val="24"/>
          <w:szCs w:val="24"/>
        </w:rPr>
      </w:pPr>
    </w:p>
    <w:p w:rsidR="00FE7D51" w:rsidRDefault="00FE7D51" w:rsidP="002811A1">
      <w:pPr>
        <w:widowControl/>
        <w:spacing w:after="0"/>
        <w:rPr>
          <w:rFonts w:ascii="Times New Roman" w:hAnsi="Times New Roman"/>
          <w:sz w:val="24"/>
          <w:szCs w:val="24"/>
        </w:rPr>
      </w:pPr>
    </w:p>
    <w:p w:rsidR="00FE7D51" w:rsidRDefault="00FE7D51" w:rsidP="002811A1">
      <w:pPr>
        <w:widowControl/>
        <w:spacing w:after="0"/>
        <w:rPr>
          <w:rFonts w:ascii="Times New Roman" w:hAnsi="Times New Roman"/>
          <w:sz w:val="24"/>
          <w:szCs w:val="24"/>
        </w:rPr>
      </w:pPr>
    </w:p>
    <w:p w:rsidR="00FE7D51" w:rsidRDefault="00FE7D51" w:rsidP="002811A1">
      <w:pPr>
        <w:widowControl/>
        <w:spacing w:after="0"/>
        <w:rPr>
          <w:rFonts w:ascii="Times New Roman" w:hAnsi="Times New Roman"/>
          <w:sz w:val="24"/>
          <w:szCs w:val="24"/>
        </w:rPr>
      </w:pPr>
    </w:p>
    <w:p w:rsidR="00FE7D51" w:rsidRDefault="00FE7D51" w:rsidP="002811A1">
      <w:pPr>
        <w:widowControl/>
        <w:spacing w:after="0"/>
        <w:rPr>
          <w:rFonts w:ascii="Times New Roman" w:hAnsi="Times New Roman"/>
          <w:sz w:val="24"/>
          <w:szCs w:val="24"/>
        </w:rPr>
      </w:pPr>
    </w:p>
    <w:p w:rsidR="00FE7D51" w:rsidRDefault="00FE7D51" w:rsidP="002811A1">
      <w:pPr>
        <w:widowControl/>
        <w:spacing w:after="0"/>
        <w:rPr>
          <w:rFonts w:ascii="Times New Roman" w:hAnsi="Times New Roman"/>
          <w:sz w:val="24"/>
          <w:szCs w:val="24"/>
        </w:rPr>
      </w:pPr>
    </w:p>
    <w:p w:rsidR="00FE7D51" w:rsidRDefault="00FE7D51" w:rsidP="002811A1">
      <w:pPr>
        <w:widowControl/>
        <w:spacing w:after="0"/>
        <w:rPr>
          <w:rFonts w:ascii="Times New Roman" w:hAnsi="Times New Roman"/>
          <w:sz w:val="24"/>
          <w:szCs w:val="24"/>
        </w:rPr>
      </w:pPr>
    </w:p>
    <w:p w:rsidR="00FE7D51" w:rsidRDefault="00FE7D51" w:rsidP="002811A1">
      <w:pPr>
        <w:widowControl/>
        <w:spacing w:after="0"/>
        <w:rPr>
          <w:rFonts w:ascii="Times New Roman" w:hAnsi="Times New Roman"/>
          <w:sz w:val="24"/>
          <w:szCs w:val="24"/>
        </w:rPr>
      </w:pPr>
    </w:p>
    <w:p w:rsidR="002811A1" w:rsidRPr="002811A1" w:rsidRDefault="00770C51" w:rsidP="002811A1">
      <w:pPr>
        <w:widowControl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Dace Būmane</w:t>
      </w:r>
    </w:p>
    <w:p w:rsidR="00CB74E3" w:rsidRDefault="00770C51" w:rsidP="002811A1">
      <w:pPr>
        <w:widowControl/>
        <w:spacing w:after="0"/>
        <w:rPr>
          <w:rFonts w:ascii="Times New Roman" w:hAnsi="Times New Roman"/>
          <w:sz w:val="24"/>
          <w:szCs w:val="24"/>
        </w:rPr>
      </w:pPr>
      <w:r w:rsidRPr="002811A1">
        <w:rPr>
          <w:rFonts w:ascii="Times New Roman" w:hAnsi="Times New Roman"/>
          <w:sz w:val="24"/>
          <w:szCs w:val="24"/>
        </w:rPr>
        <w:t xml:space="preserve">Sabiedrības veselības departamenta </w:t>
      </w:r>
    </w:p>
    <w:p w:rsidR="002811A1" w:rsidRPr="002811A1" w:rsidRDefault="00770C51" w:rsidP="002811A1">
      <w:pPr>
        <w:widowControl/>
        <w:spacing w:after="0"/>
        <w:rPr>
          <w:rFonts w:ascii="Times New Roman" w:hAnsi="Times New Roman"/>
          <w:sz w:val="24"/>
          <w:szCs w:val="24"/>
        </w:rPr>
      </w:pPr>
      <w:r w:rsidRPr="002811A1">
        <w:rPr>
          <w:rFonts w:ascii="Times New Roman" w:hAnsi="Times New Roman"/>
          <w:sz w:val="24"/>
          <w:szCs w:val="24"/>
        </w:rPr>
        <w:t xml:space="preserve">Vides veselības nodaļas </w:t>
      </w:r>
      <w:r w:rsidR="0087111E">
        <w:rPr>
          <w:rFonts w:ascii="Times New Roman" w:hAnsi="Times New Roman"/>
          <w:sz w:val="24"/>
          <w:szCs w:val="24"/>
        </w:rPr>
        <w:t>vecākā eksperte</w:t>
      </w:r>
    </w:p>
    <w:p w:rsidR="00BE191A" w:rsidRPr="0087111E" w:rsidRDefault="00770C51" w:rsidP="0087111E">
      <w:pPr>
        <w:widowControl/>
        <w:spacing w:after="0"/>
        <w:rPr>
          <w:rFonts w:ascii="Times New Roman" w:hAnsi="Times New Roman"/>
          <w:sz w:val="24"/>
          <w:szCs w:val="24"/>
        </w:rPr>
      </w:pPr>
      <w:r w:rsidRPr="002811A1">
        <w:rPr>
          <w:rFonts w:ascii="Times New Roman" w:hAnsi="Times New Roman"/>
          <w:sz w:val="24"/>
          <w:szCs w:val="24"/>
        </w:rPr>
        <w:t>Tālr.:678761</w:t>
      </w:r>
      <w:r w:rsidR="0087111E">
        <w:rPr>
          <w:rFonts w:ascii="Times New Roman" w:hAnsi="Times New Roman"/>
          <w:sz w:val="24"/>
          <w:szCs w:val="24"/>
        </w:rPr>
        <w:t>48</w:t>
      </w:r>
      <w:r w:rsidRPr="002811A1">
        <w:rPr>
          <w:rFonts w:ascii="Times New Roman" w:hAnsi="Times New Roman"/>
          <w:sz w:val="24"/>
          <w:szCs w:val="24"/>
        </w:rPr>
        <w:t xml:space="preserve">, </w:t>
      </w:r>
      <w:r w:rsidR="0087111E">
        <w:rPr>
          <w:rFonts w:ascii="Times New Roman" w:hAnsi="Times New Roman"/>
          <w:sz w:val="24"/>
          <w:szCs w:val="24"/>
        </w:rPr>
        <w:t>dace.bumane</w:t>
      </w:r>
      <w:r w:rsidRPr="002811A1">
        <w:rPr>
          <w:rFonts w:ascii="Times New Roman" w:hAnsi="Times New Roman"/>
          <w:sz w:val="24"/>
          <w:szCs w:val="24"/>
        </w:rPr>
        <w:t>@vm.gov.lv</w:t>
      </w:r>
    </w:p>
    <w:sectPr w:rsidR="00BE191A" w:rsidRPr="0087111E" w:rsidSect="005862AD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0C51" w:rsidRDefault="00770C51">
      <w:pPr>
        <w:spacing w:after="0" w:line="240" w:lineRule="auto"/>
      </w:pPr>
      <w:r>
        <w:separator/>
      </w:r>
    </w:p>
  </w:endnote>
  <w:endnote w:type="continuationSeparator" w:id="0">
    <w:p w:rsidR="00770C51" w:rsidRDefault="00770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06C4" w:rsidRDefault="00770C51" w:rsidP="00F24F7D">
    <w:pPr>
      <w:pStyle w:val="Footer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 xml:space="preserve">*Dokuments ir parakstīts ar drošu </w:t>
    </w:r>
    <w:r w:rsidRPr="009D36CB">
      <w:rPr>
        <w:rFonts w:ascii="Times New Roman" w:hAnsi="Times New Roman"/>
      </w:rPr>
      <w:t>elektronisko parakstu un satur laika zīmog</w:t>
    </w:r>
    <w:r w:rsidR="00F24F7D">
      <w:rPr>
        <w:rFonts w:ascii="Times New Roman" w:hAnsi="Times New Roman"/>
      </w:rPr>
      <w:t>u</w:t>
    </w:r>
  </w:p>
  <w:p w:rsidR="009B1A37" w:rsidRDefault="00770C51" w:rsidP="009B1A37">
    <w:pPr>
      <w:pStyle w:val="Footer"/>
      <w:rPr>
        <w:rFonts w:ascii="Times New Roman" w:hAnsi="Times New Roman"/>
      </w:rPr>
    </w:pPr>
    <w:r>
      <w:rPr>
        <w:rFonts w:ascii="Times New Roman" w:hAnsi="Times New Roman"/>
      </w:rPr>
      <w:t>VMatz_</w:t>
    </w:r>
    <w:r w:rsidR="00FE7D51">
      <w:rPr>
        <w:rFonts w:ascii="Times New Roman" w:hAnsi="Times New Roman"/>
      </w:rPr>
      <w:t>070521_EMbuvnorm</w:t>
    </w:r>
  </w:p>
  <w:p w:rsidR="00CB74E3" w:rsidRPr="009D36CB" w:rsidRDefault="00CB74E3">
    <w:pPr>
      <w:pStyle w:val="Foo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06C4" w:rsidRDefault="00770C51" w:rsidP="00BE191A">
    <w:pPr>
      <w:pStyle w:val="Footer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:rsidR="00FE7D51" w:rsidRDefault="00770C51" w:rsidP="00FE7D51">
    <w:pPr>
      <w:pStyle w:val="Footer"/>
      <w:rPr>
        <w:rFonts w:ascii="Times New Roman" w:hAnsi="Times New Roman"/>
      </w:rPr>
    </w:pPr>
    <w:r>
      <w:rPr>
        <w:rFonts w:ascii="Times New Roman" w:hAnsi="Times New Roman"/>
      </w:rPr>
      <w:t>VMatz_070521_EMbuvnorm</w:t>
    </w:r>
  </w:p>
  <w:p w:rsidR="00EA1868" w:rsidRPr="006541D3" w:rsidRDefault="00EA1868" w:rsidP="00BE191A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0C51" w:rsidRDefault="00770C51">
      <w:pPr>
        <w:spacing w:after="0" w:line="240" w:lineRule="auto"/>
      </w:pPr>
      <w:r>
        <w:separator/>
      </w:r>
    </w:p>
  </w:footnote>
  <w:footnote w:type="continuationSeparator" w:id="0">
    <w:p w:rsidR="00770C51" w:rsidRDefault="00770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4"/>
        <w:szCs w:val="24"/>
      </w:rPr>
      <w:id w:val="1923392926"/>
      <w:docPartObj>
        <w:docPartGallery w:val="Page Numbers (Top of Page)"/>
        <w:docPartUnique/>
      </w:docPartObj>
    </w:sdtPr>
    <w:sdtEndPr/>
    <w:sdtContent>
      <w:p w:rsidR="005E06C4" w:rsidRPr="00126258" w:rsidRDefault="00770C51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 w:rsidR="006158EA"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E06C4" w:rsidRDefault="005E06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61FB" w:rsidRPr="007261FB" w:rsidRDefault="007261FB" w:rsidP="007261FB">
    <w:pPr>
      <w:pStyle w:val="Header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78C23B9"/>
    <w:multiLevelType w:val="hybridMultilevel"/>
    <w:tmpl w:val="9D76342C"/>
    <w:lvl w:ilvl="0" w:tplc="D33671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322FD24" w:tentative="1">
      <w:start w:val="1"/>
      <w:numFmt w:val="lowerLetter"/>
      <w:lvlText w:val="%2."/>
      <w:lvlJc w:val="left"/>
      <w:pPr>
        <w:ind w:left="1800" w:hanging="360"/>
      </w:pPr>
    </w:lvl>
    <w:lvl w:ilvl="2" w:tplc="DFF66702" w:tentative="1">
      <w:start w:val="1"/>
      <w:numFmt w:val="lowerRoman"/>
      <w:lvlText w:val="%3."/>
      <w:lvlJc w:val="right"/>
      <w:pPr>
        <w:ind w:left="2520" w:hanging="180"/>
      </w:pPr>
    </w:lvl>
    <w:lvl w:ilvl="3" w:tplc="489614E0" w:tentative="1">
      <w:start w:val="1"/>
      <w:numFmt w:val="decimal"/>
      <w:lvlText w:val="%4."/>
      <w:lvlJc w:val="left"/>
      <w:pPr>
        <w:ind w:left="3240" w:hanging="360"/>
      </w:pPr>
    </w:lvl>
    <w:lvl w:ilvl="4" w:tplc="27CC3230" w:tentative="1">
      <w:start w:val="1"/>
      <w:numFmt w:val="lowerLetter"/>
      <w:lvlText w:val="%5."/>
      <w:lvlJc w:val="left"/>
      <w:pPr>
        <w:ind w:left="3960" w:hanging="360"/>
      </w:pPr>
    </w:lvl>
    <w:lvl w:ilvl="5" w:tplc="A1E2FA70" w:tentative="1">
      <w:start w:val="1"/>
      <w:numFmt w:val="lowerRoman"/>
      <w:lvlText w:val="%6."/>
      <w:lvlJc w:val="right"/>
      <w:pPr>
        <w:ind w:left="4680" w:hanging="180"/>
      </w:pPr>
    </w:lvl>
    <w:lvl w:ilvl="6" w:tplc="676645AA" w:tentative="1">
      <w:start w:val="1"/>
      <w:numFmt w:val="decimal"/>
      <w:lvlText w:val="%7."/>
      <w:lvlJc w:val="left"/>
      <w:pPr>
        <w:ind w:left="5400" w:hanging="360"/>
      </w:pPr>
    </w:lvl>
    <w:lvl w:ilvl="7" w:tplc="12B4017E" w:tentative="1">
      <w:start w:val="1"/>
      <w:numFmt w:val="lowerLetter"/>
      <w:lvlText w:val="%8."/>
      <w:lvlJc w:val="left"/>
      <w:pPr>
        <w:ind w:left="6120" w:hanging="360"/>
      </w:pPr>
    </w:lvl>
    <w:lvl w:ilvl="8" w:tplc="B568D10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1">
    <w:nsid w:val="55556D7A"/>
    <w:multiLevelType w:val="hybridMultilevel"/>
    <w:tmpl w:val="BEB6FF00"/>
    <w:lvl w:ilvl="0" w:tplc="8DF80B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AEF52C" w:tentative="1">
      <w:start w:val="1"/>
      <w:numFmt w:val="lowerLetter"/>
      <w:lvlText w:val="%2."/>
      <w:lvlJc w:val="left"/>
      <w:pPr>
        <w:ind w:left="1440" w:hanging="360"/>
      </w:pPr>
    </w:lvl>
    <w:lvl w:ilvl="2" w:tplc="57C6D006" w:tentative="1">
      <w:start w:val="1"/>
      <w:numFmt w:val="lowerRoman"/>
      <w:lvlText w:val="%3."/>
      <w:lvlJc w:val="right"/>
      <w:pPr>
        <w:ind w:left="2160" w:hanging="180"/>
      </w:pPr>
    </w:lvl>
    <w:lvl w:ilvl="3" w:tplc="01300DC4" w:tentative="1">
      <w:start w:val="1"/>
      <w:numFmt w:val="decimal"/>
      <w:lvlText w:val="%4."/>
      <w:lvlJc w:val="left"/>
      <w:pPr>
        <w:ind w:left="2880" w:hanging="360"/>
      </w:pPr>
    </w:lvl>
    <w:lvl w:ilvl="4" w:tplc="98FA528A" w:tentative="1">
      <w:start w:val="1"/>
      <w:numFmt w:val="lowerLetter"/>
      <w:lvlText w:val="%5."/>
      <w:lvlJc w:val="left"/>
      <w:pPr>
        <w:ind w:left="3600" w:hanging="360"/>
      </w:pPr>
    </w:lvl>
    <w:lvl w:ilvl="5" w:tplc="FB384FF4" w:tentative="1">
      <w:start w:val="1"/>
      <w:numFmt w:val="lowerRoman"/>
      <w:lvlText w:val="%6."/>
      <w:lvlJc w:val="right"/>
      <w:pPr>
        <w:ind w:left="4320" w:hanging="180"/>
      </w:pPr>
    </w:lvl>
    <w:lvl w:ilvl="6" w:tplc="B39858BC" w:tentative="1">
      <w:start w:val="1"/>
      <w:numFmt w:val="decimal"/>
      <w:lvlText w:val="%7."/>
      <w:lvlJc w:val="left"/>
      <w:pPr>
        <w:ind w:left="5040" w:hanging="360"/>
      </w:pPr>
    </w:lvl>
    <w:lvl w:ilvl="7" w:tplc="7E58696E" w:tentative="1">
      <w:start w:val="1"/>
      <w:numFmt w:val="lowerLetter"/>
      <w:lvlText w:val="%8."/>
      <w:lvlJc w:val="left"/>
      <w:pPr>
        <w:ind w:left="5760" w:hanging="360"/>
      </w:pPr>
    </w:lvl>
    <w:lvl w:ilvl="8" w:tplc="F7E6B7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60683280"/>
    <w:multiLevelType w:val="hybridMultilevel"/>
    <w:tmpl w:val="BA7CCE02"/>
    <w:lvl w:ilvl="0" w:tplc="1206C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F4E1536" w:tentative="1">
      <w:start w:val="1"/>
      <w:numFmt w:val="lowerLetter"/>
      <w:lvlText w:val="%2."/>
      <w:lvlJc w:val="left"/>
      <w:pPr>
        <w:ind w:left="1800" w:hanging="360"/>
      </w:pPr>
    </w:lvl>
    <w:lvl w:ilvl="2" w:tplc="24509BD4" w:tentative="1">
      <w:start w:val="1"/>
      <w:numFmt w:val="lowerRoman"/>
      <w:lvlText w:val="%3."/>
      <w:lvlJc w:val="right"/>
      <w:pPr>
        <w:ind w:left="2520" w:hanging="180"/>
      </w:pPr>
    </w:lvl>
    <w:lvl w:ilvl="3" w:tplc="7A7A0CEE" w:tentative="1">
      <w:start w:val="1"/>
      <w:numFmt w:val="decimal"/>
      <w:lvlText w:val="%4."/>
      <w:lvlJc w:val="left"/>
      <w:pPr>
        <w:ind w:left="3240" w:hanging="360"/>
      </w:pPr>
    </w:lvl>
    <w:lvl w:ilvl="4" w:tplc="56B25F62" w:tentative="1">
      <w:start w:val="1"/>
      <w:numFmt w:val="lowerLetter"/>
      <w:lvlText w:val="%5."/>
      <w:lvlJc w:val="left"/>
      <w:pPr>
        <w:ind w:left="3960" w:hanging="360"/>
      </w:pPr>
    </w:lvl>
    <w:lvl w:ilvl="5" w:tplc="8F0C571A" w:tentative="1">
      <w:start w:val="1"/>
      <w:numFmt w:val="lowerRoman"/>
      <w:lvlText w:val="%6."/>
      <w:lvlJc w:val="right"/>
      <w:pPr>
        <w:ind w:left="4680" w:hanging="180"/>
      </w:pPr>
    </w:lvl>
    <w:lvl w:ilvl="6" w:tplc="EEA6D810" w:tentative="1">
      <w:start w:val="1"/>
      <w:numFmt w:val="decimal"/>
      <w:lvlText w:val="%7."/>
      <w:lvlJc w:val="left"/>
      <w:pPr>
        <w:ind w:left="5400" w:hanging="360"/>
      </w:pPr>
    </w:lvl>
    <w:lvl w:ilvl="7" w:tplc="9D1E0030" w:tentative="1">
      <w:start w:val="1"/>
      <w:numFmt w:val="lowerLetter"/>
      <w:lvlText w:val="%8."/>
      <w:lvlJc w:val="left"/>
      <w:pPr>
        <w:ind w:left="6120" w:hanging="360"/>
      </w:pPr>
    </w:lvl>
    <w:lvl w:ilvl="8" w:tplc="7674CE1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1">
    <w:nsid w:val="65D03062"/>
    <w:multiLevelType w:val="hybridMultilevel"/>
    <w:tmpl w:val="486A7A32"/>
    <w:lvl w:ilvl="0" w:tplc="720EFF2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35FC4CB0" w:tentative="1">
      <w:start w:val="1"/>
      <w:numFmt w:val="lowerLetter"/>
      <w:lvlText w:val="%2."/>
      <w:lvlJc w:val="left"/>
      <w:pPr>
        <w:ind w:left="1800" w:hanging="360"/>
      </w:pPr>
    </w:lvl>
    <w:lvl w:ilvl="2" w:tplc="50DA456A" w:tentative="1">
      <w:start w:val="1"/>
      <w:numFmt w:val="lowerRoman"/>
      <w:lvlText w:val="%3."/>
      <w:lvlJc w:val="right"/>
      <w:pPr>
        <w:ind w:left="2520" w:hanging="180"/>
      </w:pPr>
    </w:lvl>
    <w:lvl w:ilvl="3" w:tplc="51802BA8" w:tentative="1">
      <w:start w:val="1"/>
      <w:numFmt w:val="decimal"/>
      <w:lvlText w:val="%4."/>
      <w:lvlJc w:val="left"/>
      <w:pPr>
        <w:ind w:left="3240" w:hanging="360"/>
      </w:pPr>
    </w:lvl>
    <w:lvl w:ilvl="4" w:tplc="2AC8C902" w:tentative="1">
      <w:start w:val="1"/>
      <w:numFmt w:val="lowerLetter"/>
      <w:lvlText w:val="%5."/>
      <w:lvlJc w:val="left"/>
      <w:pPr>
        <w:ind w:left="3960" w:hanging="360"/>
      </w:pPr>
    </w:lvl>
    <w:lvl w:ilvl="5" w:tplc="CCCAE1C6" w:tentative="1">
      <w:start w:val="1"/>
      <w:numFmt w:val="lowerRoman"/>
      <w:lvlText w:val="%6."/>
      <w:lvlJc w:val="right"/>
      <w:pPr>
        <w:ind w:left="4680" w:hanging="180"/>
      </w:pPr>
    </w:lvl>
    <w:lvl w:ilvl="6" w:tplc="E85EDEF0" w:tentative="1">
      <w:start w:val="1"/>
      <w:numFmt w:val="decimal"/>
      <w:lvlText w:val="%7."/>
      <w:lvlJc w:val="left"/>
      <w:pPr>
        <w:ind w:left="5400" w:hanging="360"/>
      </w:pPr>
    </w:lvl>
    <w:lvl w:ilvl="7" w:tplc="2AC2E148" w:tentative="1">
      <w:start w:val="1"/>
      <w:numFmt w:val="lowerLetter"/>
      <w:lvlText w:val="%8."/>
      <w:lvlJc w:val="left"/>
      <w:pPr>
        <w:ind w:left="6120" w:hanging="360"/>
      </w:pPr>
    </w:lvl>
    <w:lvl w:ilvl="8" w:tplc="03C4F3B2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DE"/>
    <w:rsid w:val="0000527F"/>
    <w:rsid w:val="000115D2"/>
    <w:rsid w:val="000256CA"/>
    <w:rsid w:val="00026358"/>
    <w:rsid w:val="00026646"/>
    <w:rsid w:val="00032602"/>
    <w:rsid w:val="000426AF"/>
    <w:rsid w:val="0004599D"/>
    <w:rsid w:val="00050A7F"/>
    <w:rsid w:val="00056D94"/>
    <w:rsid w:val="00071EA6"/>
    <w:rsid w:val="000726A8"/>
    <w:rsid w:val="00076969"/>
    <w:rsid w:val="00076AA3"/>
    <w:rsid w:val="00084361"/>
    <w:rsid w:val="00091DD9"/>
    <w:rsid w:val="00097F9D"/>
    <w:rsid w:val="000A1011"/>
    <w:rsid w:val="000A61F3"/>
    <w:rsid w:val="000B12AC"/>
    <w:rsid w:val="000B7899"/>
    <w:rsid w:val="000D2AB9"/>
    <w:rsid w:val="000D3DF7"/>
    <w:rsid w:val="000D49B5"/>
    <w:rsid w:val="000D54E3"/>
    <w:rsid w:val="000E1E20"/>
    <w:rsid w:val="000E429F"/>
    <w:rsid w:val="000F377C"/>
    <w:rsid w:val="000F4E7C"/>
    <w:rsid w:val="00104654"/>
    <w:rsid w:val="00110E85"/>
    <w:rsid w:val="00123CBF"/>
    <w:rsid w:val="00126258"/>
    <w:rsid w:val="00127A26"/>
    <w:rsid w:val="001321DF"/>
    <w:rsid w:val="00134E5B"/>
    <w:rsid w:val="001545B7"/>
    <w:rsid w:val="001553D6"/>
    <w:rsid w:val="00160DFB"/>
    <w:rsid w:val="001632CE"/>
    <w:rsid w:val="00166EC1"/>
    <w:rsid w:val="00172A3B"/>
    <w:rsid w:val="00173421"/>
    <w:rsid w:val="001753BE"/>
    <w:rsid w:val="00177683"/>
    <w:rsid w:val="00177E78"/>
    <w:rsid w:val="00184599"/>
    <w:rsid w:val="00191A1D"/>
    <w:rsid w:val="00194C9D"/>
    <w:rsid w:val="00196A44"/>
    <w:rsid w:val="001A31B8"/>
    <w:rsid w:val="001B16E2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201BF0"/>
    <w:rsid w:val="00201F04"/>
    <w:rsid w:val="0020352E"/>
    <w:rsid w:val="002057F9"/>
    <w:rsid w:val="00205E63"/>
    <w:rsid w:val="00212DB7"/>
    <w:rsid w:val="00225057"/>
    <w:rsid w:val="00225EB8"/>
    <w:rsid w:val="00233A18"/>
    <w:rsid w:val="002409C9"/>
    <w:rsid w:val="0025235E"/>
    <w:rsid w:val="00255074"/>
    <w:rsid w:val="00256676"/>
    <w:rsid w:val="002778B0"/>
    <w:rsid w:val="002811A1"/>
    <w:rsid w:val="002930BF"/>
    <w:rsid w:val="00293BD5"/>
    <w:rsid w:val="002A06DF"/>
    <w:rsid w:val="002A3540"/>
    <w:rsid w:val="002A4619"/>
    <w:rsid w:val="002A661C"/>
    <w:rsid w:val="002B6E80"/>
    <w:rsid w:val="002E23D6"/>
    <w:rsid w:val="002F0CCC"/>
    <w:rsid w:val="002F4632"/>
    <w:rsid w:val="00303965"/>
    <w:rsid w:val="00307E7B"/>
    <w:rsid w:val="003163B8"/>
    <w:rsid w:val="00317BBE"/>
    <w:rsid w:val="00322443"/>
    <w:rsid w:val="00325B0B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573B"/>
    <w:rsid w:val="00355797"/>
    <w:rsid w:val="00364BC5"/>
    <w:rsid w:val="00370D43"/>
    <w:rsid w:val="00373E81"/>
    <w:rsid w:val="003756FE"/>
    <w:rsid w:val="003768FB"/>
    <w:rsid w:val="00377916"/>
    <w:rsid w:val="00380B22"/>
    <w:rsid w:val="00383773"/>
    <w:rsid w:val="0038672B"/>
    <w:rsid w:val="00392DA3"/>
    <w:rsid w:val="003966CF"/>
    <w:rsid w:val="003A335B"/>
    <w:rsid w:val="003A5A3B"/>
    <w:rsid w:val="003B5DA1"/>
    <w:rsid w:val="003C0534"/>
    <w:rsid w:val="003C1784"/>
    <w:rsid w:val="003C5F22"/>
    <w:rsid w:val="003D1F57"/>
    <w:rsid w:val="003D7430"/>
    <w:rsid w:val="003E29F0"/>
    <w:rsid w:val="003E6052"/>
    <w:rsid w:val="003F169F"/>
    <w:rsid w:val="004022F1"/>
    <w:rsid w:val="00415AAA"/>
    <w:rsid w:val="0041608F"/>
    <w:rsid w:val="00424025"/>
    <w:rsid w:val="0043271F"/>
    <w:rsid w:val="004458A7"/>
    <w:rsid w:val="00445D62"/>
    <w:rsid w:val="00453587"/>
    <w:rsid w:val="00461490"/>
    <w:rsid w:val="0046525F"/>
    <w:rsid w:val="00466BEC"/>
    <w:rsid w:val="004818CE"/>
    <w:rsid w:val="00485F41"/>
    <w:rsid w:val="004918FE"/>
    <w:rsid w:val="0049705D"/>
    <w:rsid w:val="004A0A94"/>
    <w:rsid w:val="004A4D7F"/>
    <w:rsid w:val="004A6461"/>
    <w:rsid w:val="004A6D08"/>
    <w:rsid w:val="004A7518"/>
    <w:rsid w:val="004C2657"/>
    <w:rsid w:val="004C2BA4"/>
    <w:rsid w:val="004C6F24"/>
    <w:rsid w:val="004C7FBA"/>
    <w:rsid w:val="004D6F51"/>
    <w:rsid w:val="004E0D7A"/>
    <w:rsid w:val="004E4165"/>
    <w:rsid w:val="004E77A8"/>
    <w:rsid w:val="004F4A94"/>
    <w:rsid w:val="00500A63"/>
    <w:rsid w:val="00501953"/>
    <w:rsid w:val="00501CD6"/>
    <w:rsid w:val="005071F0"/>
    <w:rsid w:val="005072B3"/>
    <w:rsid w:val="00507BD5"/>
    <w:rsid w:val="00511A94"/>
    <w:rsid w:val="00512AD5"/>
    <w:rsid w:val="005135F3"/>
    <w:rsid w:val="005145DF"/>
    <w:rsid w:val="00517361"/>
    <w:rsid w:val="00520536"/>
    <w:rsid w:val="005220EB"/>
    <w:rsid w:val="005237B9"/>
    <w:rsid w:val="00530A31"/>
    <w:rsid w:val="00536C2A"/>
    <w:rsid w:val="00544557"/>
    <w:rsid w:val="005452AF"/>
    <w:rsid w:val="00546AE2"/>
    <w:rsid w:val="005521B6"/>
    <w:rsid w:val="0055335A"/>
    <w:rsid w:val="00556D5B"/>
    <w:rsid w:val="00564153"/>
    <w:rsid w:val="0056510C"/>
    <w:rsid w:val="00580FC9"/>
    <w:rsid w:val="00583B09"/>
    <w:rsid w:val="005862AD"/>
    <w:rsid w:val="005A2340"/>
    <w:rsid w:val="005A3DE9"/>
    <w:rsid w:val="005A3EEC"/>
    <w:rsid w:val="005A7FDF"/>
    <w:rsid w:val="005B325A"/>
    <w:rsid w:val="005C0AF2"/>
    <w:rsid w:val="005C6DD1"/>
    <w:rsid w:val="005C6E0E"/>
    <w:rsid w:val="005D2A31"/>
    <w:rsid w:val="005D64BA"/>
    <w:rsid w:val="005D7119"/>
    <w:rsid w:val="005D7801"/>
    <w:rsid w:val="005E06C4"/>
    <w:rsid w:val="005F6F12"/>
    <w:rsid w:val="005F7A3C"/>
    <w:rsid w:val="00604ED8"/>
    <w:rsid w:val="00610F9D"/>
    <w:rsid w:val="00611A31"/>
    <w:rsid w:val="006151E9"/>
    <w:rsid w:val="006158EA"/>
    <w:rsid w:val="006160EE"/>
    <w:rsid w:val="0063099E"/>
    <w:rsid w:val="00631F9E"/>
    <w:rsid w:val="00633C31"/>
    <w:rsid w:val="00636828"/>
    <w:rsid w:val="00637F05"/>
    <w:rsid w:val="0064257D"/>
    <w:rsid w:val="00647792"/>
    <w:rsid w:val="00654156"/>
    <w:rsid w:val="006541D3"/>
    <w:rsid w:val="00655257"/>
    <w:rsid w:val="006646EB"/>
    <w:rsid w:val="00664930"/>
    <w:rsid w:val="00665EF9"/>
    <w:rsid w:val="006662DA"/>
    <w:rsid w:val="00672174"/>
    <w:rsid w:val="00673A0C"/>
    <w:rsid w:val="00676CA5"/>
    <w:rsid w:val="00683073"/>
    <w:rsid w:val="00686BB9"/>
    <w:rsid w:val="0069282A"/>
    <w:rsid w:val="00694243"/>
    <w:rsid w:val="006B30C2"/>
    <w:rsid w:val="006C1779"/>
    <w:rsid w:val="006E1E5C"/>
    <w:rsid w:val="006E490F"/>
    <w:rsid w:val="006E53D9"/>
    <w:rsid w:val="006E72F8"/>
    <w:rsid w:val="006E7DC0"/>
    <w:rsid w:val="006F49E4"/>
    <w:rsid w:val="006F5C7C"/>
    <w:rsid w:val="006F7FAF"/>
    <w:rsid w:val="00701264"/>
    <w:rsid w:val="00707D30"/>
    <w:rsid w:val="00711948"/>
    <w:rsid w:val="00713E4E"/>
    <w:rsid w:val="00721E7C"/>
    <w:rsid w:val="007261FB"/>
    <w:rsid w:val="00726A56"/>
    <w:rsid w:val="007342C6"/>
    <w:rsid w:val="00741042"/>
    <w:rsid w:val="00742194"/>
    <w:rsid w:val="00751683"/>
    <w:rsid w:val="007519B1"/>
    <w:rsid w:val="00757DC8"/>
    <w:rsid w:val="007607FC"/>
    <w:rsid w:val="00761795"/>
    <w:rsid w:val="00761C34"/>
    <w:rsid w:val="00762185"/>
    <w:rsid w:val="00770C51"/>
    <w:rsid w:val="0077604D"/>
    <w:rsid w:val="00781538"/>
    <w:rsid w:val="00783304"/>
    <w:rsid w:val="00783CF8"/>
    <w:rsid w:val="00784403"/>
    <w:rsid w:val="0078454E"/>
    <w:rsid w:val="0079117E"/>
    <w:rsid w:val="00791445"/>
    <w:rsid w:val="00797AD2"/>
    <w:rsid w:val="007A32E2"/>
    <w:rsid w:val="007B2188"/>
    <w:rsid w:val="007B5B7D"/>
    <w:rsid w:val="007B7359"/>
    <w:rsid w:val="007C3ABF"/>
    <w:rsid w:val="007D5DDF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40DE"/>
    <w:rsid w:val="008155FB"/>
    <w:rsid w:val="00821385"/>
    <w:rsid w:val="0082465B"/>
    <w:rsid w:val="008321A4"/>
    <w:rsid w:val="0084694B"/>
    <w:rsid w:val="008471C1"/>
    <w:rsid w:val="00851B24"/>
    <w:rsid w:val="00853713"/>
    <w:rsid w:val="00854FF6"/>
    <w:rsid w:val="008616C4"/>
    <w:rsid w:val="008674A1"/>
    <w:rsid w:val="0087111E"/>
    <w:rsid w:val="00873D99"/>
    <w:rsid w:val="00876647"/>
    <w:rsid w:val="00880F53"/>
    <w:rsid w:val="00883CBA"/>
    <w:rsid w:val="00884273"/>
    <w:rsid w:val="008878F9"/>
    <w:rsid w:val="00890F13"/>
    <w:rsid w:val="00896C39"/>
    <w:rsid w:val="008A04D0"/>
    <w:rsid w:val="008B259C"/>
    <w:rsid w:val="008B47BA"/>
    <w:rsid w:val="008B53DC"/>
    <w:rsid w:val="008C5F6C"/>
    <w:rsid w:val="008C7292"/>
    <w:rsid w:val="008D0193"/>
    <w:rsid w:val="008D18D6"/>
    <w:rsid w:val="008E3A8E"/>
    <w:rsid w:val="008F3E94"/>
    <w:rsid w:val="008F70C3"/>
    <w:rsid w:val="00902CA9"/>
    <w:rsid w:val="0091364A"/>
    <w:rsid w:val="009202C1"/>
    <w:rsid w:val="00923055"/>
    <w:rsid w:val="00925A9A"/>
    <w:rsid w:val="00926F46"/>
    <w:rsid w:val="00927820"/>
    <w:rsid w:val="0095437C"/>
    <w:rsid w:val="00960B85"/>
    <w:rsid w:val="00962685"/>
    <w:rsid w:val="00964904"/>
    <w:rsid w:val="00966689"/>
    <w:rsid w:val="009701C0"/>
    <w:rsid w:val="00970D6E"/>
    <w:rsid w:val="00971791"/>
    <w:rsid w:val="00972621"/>
    <w:rsid w:val="009757DD"/>
    <w:rsid w:val="009767E8"/>
    <w:rsid w:val="00977201"/>
    <w:rsid w:val="00977886"/>
    <w:rsid w:val="00996D43"/>
    <w:rsid w:val="0099716F"/>
    <w:rsid w:val="009A030D"/>
    <w:rsid w:val="009A146B"/>
    <w:rsid w:val="009A4F10"/>
    <w:rsid w:val="009A4FFF"/>
    <w:rsid w:val="009A76CE"/>
    <w:rsid w:val="009B0FA0"/>
    <w:rsid w:val="009B17E7"/>
    <w:rsid w:val="009B1A37"/>
    <w:rsid w:val="009B47B9"/>
    <w:rsid w:val="009B5445"/>
    <w:rsid w:val="009B5CA7"/>
    <w:rsid w:val="009C01B8"/>
    <w:rsid w:val="009C68F1"/>
    <w:rsid w:val="009D36CB"/>
    <w:rsid w:val="009D48DA"/>
    <w:rsid w:val="009D5CA0"/>
    <w:rsid w:val="009E4D02"/>
    <w:rsid w:val="009F02C5"/>
    <w:rsid w:val="009F194F"/>
    <w:rsid w:val="00A04A07"/>
    <w:rsid w:val="00A06E6A"/>
    <w:rsid w:val="00A11284"/>
    <w:rsid w:val="00A20BAF"/>
    <w:rsid w:val="00A3278A"/>
    <w:rsid w:val="00A35B7B"/>
    <w:rsid w:val="00A36317"/>
    <w:rsid w:val="00A477D6"/>
    <w:rsid w:val="00A47AB2"/>
    <w:rsid w:val="00A47C5D"/>
    <w:rsid w:val="00A5605E"/>
    <w:rsid w:val="00A64F41"/>
    <w:rsid w:val="00A673E6"/>
    <w:rsid w:val="00A72C84"/>
    <w:rsid w:val="00A74B06"/>
    <w:rsid w:val="00A756E7"/>
    <w:rsid w:val="00A757DC"/>
    <w:rsid w:val="00A9636F"/>
    <w:rsid w:val="00A9639A"/>
    <w:rsid w:val="00AA4C3C"/>
    <w:rsid w:val="00AB124F"/>
    <w:rsid w:val="00AB350C"/>
    <w:rsid w:val="00AB7C19"/>
    <w:rsid w:val="00AC0627"/>
    <w:rsid w:val="00AE0974"/>
    <w:rsid w:val="00AE4FFA"/>
    <w:rsid w:val="00AE642B"/>
    <w:rsid w:val="00AF0347"/>
    <w:rsid w:val="00AF6D7C"/>
    <w:rsid w:val="00B0037C"/>
    <w:rsid w:val="00B14D75"/>
    <w:rsid w:val="00B20901"/>
    <w:rsid w:val="00B37546"/>
    <w:rsid w:val="00B41855"/>
    <w:rsid w:val="00B45FF9"/>
    <w:rsid w:val="00B61591"/>
    <w:rsid w:val="00B63563"/>
    <w:rsid w:val="00B7320B"/>
    <w:rsid w:val="00B7575D"/>
    <w:rsid w:val="00B77AB5"/>
    <w:rsid w:val="00B8084E"/>
    <w:rsid w:val="00B8104F"/>
    <w:rsid w:val="00B8117B"/>
    <w:rsid w:val="00B853A6"/>
    <w:rsid w:val="00B92DD6"/>
    <w:rsid w:val="00B9342E"/>
    <w:rsid w:val="00B977A3"/>
    <w:rsid w:val="00BA5A8A"/>
    <w:rsid w:val="00BB120E"/>
    <w:rsid w:val="00BB16EA"/>
    <w:rsid w:val="00BB18EA"/>
    <w:rsid w:val="00BB2022"/>
    <w:rsid w:val="00BD73D9"/>
    <w:rsid w:val="00BE191A"/>
    <w:rsid w:val="00BE3EB8"/>
    <w:rsid w:val="00BE5647"/>
    <w:rsid w:val="00BF781D"/>
    <w:rsid w:val="00C00398"/>
    <w:rsid w:val="00C01B12"/>
    <w:rsid w:val="00C03EE4"/>
    <w:rsid w:val="00C05679"/>
    <w:rsid w:val="00C36C93"/>
    <w:rsid w:val="00C40E72"/>
    <w:rsid w:val="00C43A00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B74E3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CC5"/>
    <w:rsid w:val="00D14571"/>
    <w:rsid w:val="00D15161"/>
    <w:rsid w:val="00D20E32"/>
    <w:rsid w:val="00D20F15"/>
    <w:rsid w:val="00D25D57"/>
    <w:rsid w:val="00D34B6E"/>
    <w:rsid w:val="00D45F38"/>
    <w:rsid w:val="00D54D31"/>
    <w:rsid w:val="00D63A87"/>
    <w:rsid w:val="00D63CBB"/>
    <w:rsid w:val="00D63D80"/>
    <w:rsid w:val="00D64340"/>
    <w:rsid w:val="00D658A2"/>
    <w:rsid w:val="00D677D1"/>
    <w:rsid w:val="00D74FD3"/>
    <w:rsid w:val="00D824C3"/>
    <w:rsid w:val="00D86BA7"/>
    <w:rsid w:val="00D92B69"/>
    <w:rsid w:val="00D93B6A"/>
    <w:rsid w:val="00D94A5D"/>
    <w:rsid w:val="00D96676"/>
    <w:rsid w:val="00DA0538"/>
    <w:rsid w:val="00DB0190"/>
    <w:rsid w:val="00DB6B7A"/>
    <w:rsid w:val="00DB6E26"/>
    <w:rsid w:val="00DC00FB"/>
    <w:rsid w:val="00DC1BBD"/>
    <w:rsid w:val="00DC3F42"/>
    <w:rsid w:val="00DD276E"/>
    <w:rsid w:val="00DD57E5"/>
    <w:rsid w:val="00DD5F14"/>
    <w:rsid w:val="00DE11DF"/>
    <w:rsid w:val="00DE496B"/>
    <w:rsid w:val="00DE4E02"/>
    <w:rsid w:val="00DE6296"/>
    <w:rsid w:val="00DE6DEE"/>
    <w:rsid w:val="00DF4E96"/>
    <w:rsid w:val="00DF5B66"/>
    <w:rsid w:val="00DF6F03"/>
    <w:rsid w:val="00DF7751"/>
    <w:rsid w:val="00E07D7B"/>
    <w:rsid w:val="00E25B43"/>
    <w:rsid w:val="00E26658"/>
    <w:rsid w:val="00E31FFF"/>
    <w:rsid w:val="00E36D8E"/>
    <w:rsid w:val="00E37AC7"/>
    <w:rsid w:val="00E4412B"/>
    <w:rsid w:val="00E649F6"/>
    <w:rsid w:val="00E65763"/>
    <w:rsid w:val="00E71132"/>
    <w:rsid w:val="00E72448"/>
    <w:rsid w:val="00E74099"/>
    <w:rsid w:val="00E76981"/>
    <w:rsid w:val="00E8323E"/>
    <w:rsid w:val="00E861B9"/>
    <w:rsid w:val="00E90EB5"/>
    <w:rsid w:val="00E93E37"/>
    <w:rsid w:val="00E9757D"/>
    <w:rsid w:val="00EA15BA"/>
    <w:rsid w:val="00EA1868"/>
    <w:rsid w:val="00EA2882"/>
    <w:rsid w:val="00EA364B"/>
    <w:rsid w:val="00EA4B3C"/>
    <w:rsid w:val="00EA65E2"/>
    <w:rsid w:val="00EA6699"/>
    <w:rsid w:val="00EB061B"/>
    <w:rsid w:val="00EB2F06"/>
    <w:rsid w:val="00EB30CE"/>
    <w:rsid w:val="00EC1FE8"/>
    <w:rsid w:val="00EC7B25"/>
    <w:rsid w:val="00EF48C5"/>
    <w:rsid w:val="00F03BB7"/>
    <w:rsid w:val="00F06569"/>
    <w:rsid w:val="00F13BE8"/>
    <w:rsid w:val="00F14F1B"/>
    <w:rsid w:val="00F159C3"/>
    <w:rsid w:val="00F17D57"/>
    <w:rsid w:val="00F24F7D"/>
    <w:rsid w:val="00F25050"/>
    <w:rsid w:val="00F307A9"/>
    <w:rsid w:val="00F3205F"/>
    <w:rsid w:val="00F36027"/>
    <w:rsid w:val="00F4177F"/>
    <w:rsid w:val="00F4362A"/>
    <w:rsid w:val="00F43E2E"/>
    <w:rsid w:val="00F44532"/>
    <w:rsid w:val="00F51D14"/>
    <w:rsid w:val="00F569C1"/>
    <w:rsid w:val="00F60B50"/>
    <w:rsid w:val="00F610B8"/>
    <w:rsid w:val="00F62555"/>
    <w:rsid w:val="00F644A3"/>
    <w:rsid w:val="00F648B0"/>
    <w:rsid w:val="00F70880"/>
    <w:rsid w:val="00F76CC5"/>
    <w:rsid w:val="00F825A8"/>
    <w:rsid w:val="00F82D03"/>
    <w:rsid w:val="00F85938"/>
    <w:rsid w:val="00FB10D0"/>
    <w:rsid w:val="00FB355D"/>
    <w:rsid w:val="00FB4F1A"/>
    <w:rsid w:val="00FB50D3"/>
    <w:rsid w:val="00FC0EFF"/>
    <w:rsid w:val="00FC15E3"/>
    <w:rsid w:val="00FC1D1C"/>
    <w:rsid w:val="00FC24BD"/>
    <w:rsid w:val="00FD465D"/>
    <w:rsid w:val="00FD6B28"/>
    <w:rsid w:val="00FD7FAD"/>
    <w:rsid w:val="00FE697D"/>
    <w:rsid w:val="00FE70A0"/>
    <w:rsid w:val="00FE7D51"/>
    <w:rsid w:val="00FF0F76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106CF34-F9DA-44B0-958D-F5A83FA8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8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DD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Bullet list,List Paragraph1,Normal bullet 2"/>
    <w:basedOn w:val="Normal"/>
    <w:link w:val="ListParagraphChar"/>
    <w:uiPriority w:val="99"/>
    <w:qFormat/>
    <w:rsid w:val="00201F04"/>
    <w:pPr>
      <w:ind w:left="720"/>
      <w:contextualSpacing/>
    </w:pPr>
  </w:style>
  <w:style w:type="character" w:styleId="Hyperlink">
    <w:name w:val="Hyperlink"/>
    <w:unhideWhenUsed/>
    <w:rsid w:val="000426AF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rsid w:val="000426AF"/>
    <w:rPr>
      <w:color w:val="605E5C"/>
      <w:shd w:val="clear" w:color="auto" w:fill="E1DFDD"/>
    </w:rPr>
  </w:style>
  <w:style w:type="character" w:customStyle="1" w:styleId="ListParagraphChar">
    <w:name w:val="List Paragraph Char"/>
    <w:aliases w:val="2 Char,Bullet list Char,List Paragraph1 Char,Normal bullet 2 Char"/>
    <w:link w:val="ListParagraph"/>
    <w:uiPriority w:val="99"/>
    <w:locked/>
    <w:rsid w:val="0087111E"/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7D5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7D51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E7D51"/>
    <w:rPr>
      <w:vertAlign w:val="superscript"/>
    </w:rPr>
  </w:style>
  <w:style w:type="paragraph" w:customStyle="1" w:styleId="xtv213">
    <w:name w:val="x_tv213"/>
    <w:basedOn w:val="Normal"/>
    <w:rsid w:val="00FE7D5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ija.viksna@em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567D0-A2E7-43A7-8CD1-219CE4241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1642</Words>
  <Characters>936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outsource</dc:creator>
  <cp:lastModifiedBy>Marija Vīksna</cp:lastModifiedBy>
  <cp:revision>2</cp:revision>
  <cp:lastPrinted>2015-07-10T08:13:00Z</cp:lastPrinted>
  <dcterms:created xsi:type="dcterms:W3CDTF">2021-05-24T08:13:00Z</dcterms:created>
  <dcterms:modified xsi:type="dcterms:W3CDTF">2021-05-24T08:13:00Z</dcterms:modified>
</cp:coreProperties>
</file>