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C89D5" w14:textId="78124DB4" w:rsidR="00B9354D" w:rsidRPr="00195ECC" w:rsidRDefault="00BD6336" w:rsidP="002D307C">
      <w:pPr>
        <w:pStyle w:val="Heading1"/>
        <w:spacing w:before="0"/>
        <w:rPr>
          <w:rFonts w:ascii="Times New Roman" w:eastAsia="Calibri" w:hAnsi="Times New Roman" w:cs="Times New Roman"/>
          <w:color w:val="auto"/>
          <w:sz w:val="22"/>
          <w:szCs w:val="22"/>
        </w:rPr>
      </w:pPr>
      <w:r w:rsidRPr="00195ECC">
        <w:rPr>
          <w:rFonts w:ascii="Times New Roman" w:eastAsia="Calibri" w:hAnsi="Times New Roman" w:cs="Times New Roman"/>
          <w:color w:val="auto"/>
          <w:sz w:val="22"/>
          <w:szCs w:val="22"/>
        </w:rPr>
        <w:t xml:space="preserve">Uz </w:t>
      </w:r>
      <w:r w:rsidR="00FC29C8">
        <w:rPr>
          <w:rFonts w:ascii="Times New Roman" w:eastAsia="Calibri" w:hAnsi="Times New Roman" w:cs="Times New Roman"/>
          <w:color w:val="auto"/>
          <w:sz w:val="22"/>
          <w:szCs w:val="22"/>
        </w:rPr>
        <w:t>11</w:t>
      </w:r>
      <w:r w:rsidR="00A34FCF" w:rsidRPr="00195ECC">
        <w:rPr>
          <w:rFonts w:ascii="Times New Roman" w:eastAsia="Calibri" w:hAnsi="Times New Roman" w:cs="Times New Roman"/>
          <w:color w:val="auto"/>
          <w:sz w:val="22"/>
          <w:szCs w:val="22"/>
        </w:rPr>
        <w:t>.</w:t>
      </w:r>
      <w:r w:rsidR="00400792" w:rsidRPr="00195ECC">
        <w:rPr>
          <w:rFonts w:ascii="Times New Roman" w:eastAsia="Calibri" w:hAnsi="Times New Roman" w:cs="Times New Roman"/>
          <w:color w:val="auto"/>
          <w:sz w:val="22"/>
          <w:szCs w:val="22"/>
        </w:rPr>
        <w:t>0</w:t>
      </w:r>
      <w:r w:rsidR="00B05830" w:rsidRPr="00195ECC">
        <w:rPr>
          <w:rFonts w:ascii="Times New Roman" w:eastAsia="Calibri" w:hAnsi="Times New Roman" w:cs="Times New Roman"/>
          <w:color w:val="auto"/>
          <w:sz w:val="22"/>
          <w:szCs w:val="22"/>
        </w:rPr>
        <w:t>6</w:t>
      </w:r>
      <w:r w:rsidR="00A34FCF" w:rsidRPr="00195ECC">
        <w:rPr>
          <w:rFonts w:ascii="Times New Roman" w:eastAsia="Calibri" w:hAnsi="Times New Roman" w:cs="Times New Roman"/>
          <w:color w:val="auto"/>
          <w:sz w:val="22"/>
          <w:szCs w:val="22"/>
        </w:rPr>
        <w:t>.202</w:t>
      </w:r>
      <w:r w:rsidR="00400792" w:rsidRPr="00195ECC">
        <w:rPr>
          <w:rFonts w:ascii="Times New Roman" w:eastAsia="Calibri" w:hAnsi="Times New Roman" w:cs="Times New Roman"/>
          <w:color w:val="auto"/>
          <w:sz w:val="22"/>
          <w:szCs w:val="22"/>
        </w:rPr>
        <w:t>1</w:t>
      </w:r>
      <w:r w:rsidRPr="00195ECC">
        <w:rPr>
          <w:rFonts w:ascii="Times New Roman" w:eastAsia="Calibri" w:hAnsi="Times New Roman" w:cs="Times New Roman"/>
          <w:color w:val="auto"/>
          <w:sz w:val="22"/>
          <w:szCs w:val="22"/>
        </w:rPr>
        <w:t xml:space="preserve">. </w:t>
      </w:r>
      <w:r w:rsidR="00C07CFC" w:rsidRPr="00195ECC">
        <w:rPr>
          <w:rFonts w:ascii="Times New Roman" w:eastAsia="Calibri" w:hAnsi="Times New Roman" w:cs="Times New Roman"/>
          <w:color w:val="auto"/>
          <w:sz w:val="22"/>
          <w:szCs w:val="22"/>
        </w:rPr>
        <w:t xml:space="preserve">VSS prot. Nr. </w:t>
      </w:r>
      <w:r w:rsidR="00A81017" w:rsidRPr="00195ECC">
        <w:rPr>
          <w:rFonts w:ascii="Times New Roman" w:eastAsia="Calibri" w:hAnsi="Times New Roman" w:cs="Times New Roman"/>
          <w:color w:val="auto"/>
          <w:sz w:val="22"/>
          <w:szCs w:val="22"/>
        </w:rPr>
        <w:t>2</w:t>
      </w:r>
      <w:r w:rsidR="00FC29C8">
        <w:rPr>
          <w:rFonts w:ascii="Times New Roman" w:eastAsia="Calibri" w:hAnsi="Times New Roman" w:cs="Times New Roman"/>
          <w:color w:val="auto"/>
          <w:sz w:val="22"/>
          <w:szCs w:val="22"/>
        </w:rPr>
        <w:t>3</w:t>
      </w:r>
      <w:r w:rsidR="00C07CFC" w:rsidRPr="00195ECC">
        <w:rPr>
          <w:rFonts w:ascii="Times New Roman" w:eastAsia="Calibri" w:hAnsi="Times New Roman" w:cs="Times New Roman"/>
          <w:color w:val="auto"/>
          <w:sz w:val="22"/>
          <w:szCs w:val="22"/>
        </w:rPr>
        <w:t xml:space="preserve"> </w:t>
      </w:r>
      <w:r w:rsidR="00FC29C8">
        <w:rPr>
          <w:rFonts w:ascii="Times New Roman" w:eastAsia="Calibri" w:hAnsi="Times New Roman" w:cs="Times New Roman"/>
          <w:color w:val="auto"/>
          <w:sz w:val="22"/>
          <w:szCs w:val="22"/>
        </w:rPr>
        <w:t>3</w:t>
      </w:r>
      <w:r w:rsidR="00C07CFC" w:rsidRPr="00195ECC">
        <w:rPr>
          <w:rFonts w:ascii="Times New Roman" w:eastAsia="Calibri" w:hAnsi="Times New Roman" w:cs="Times New Roman"/>
          <w:color w:val="auto"/>
          <w:sz w:val="22"/>
          <w:szCs w:val="22"/>
        </w:rPr>
        <w:t>. § (VSS-</w:t>
      </w:r>
      <w:r w:rsidR="00A81017" w:rsidRPr="00195ECC">
        <w:rPr>
          <w:rFonts w:ascii="Times New Roman" w:eastAsia="Calibri" w:hAnsi="Times New Roman" w:cs="Times New Roman"/>
          <w:color w:val="auto"/>
          <w:sz w:val="22"/>
          <w:szCs w:val="22"/>
        </w:rPr>
        <w:t>5</w:t>
      </w:r>
      <w:r w:rsidR="00FC29C8">
        <w:rPr>
          <w:rFonts w:ascii="Times New Roman" w:eastAsia="Calibri" w:hAnsi="Times New Roman" w:cs="Times New Roman"/>
          <w:color w:val="auto"/>
          <w:sz w:val="22"/>
          <w:szCs w:val="22"/>
        </w:rPr>
        <w:t>51</w:t>
      </w:r>
      <w:r w:rsidR="00C07CFC" w:rsidRPr="00195ECC">
        <w:rPr>
          <w:rFonts w:ascii="Times New Roman" w:eastAsia="Calibri" w:hAnsi="Times New Roman" w:cs="Times New Roman"/>
          <w:color w:val="auto"/>
          <w:sz w:val="22"/>
          <w:szCs w:val="22"/>
        </w:rPr>
        <w:t>)</w:t>
      </w:r>
    </w:p>
    <w:p w14:paraId="23F51AE0" w14:textId="60EB3139" w:rsidR="00822F1C" w:rsidRPr="00195ECC" w:rsidRDefault="008C67E8" w:rsidP="007E6EE1">
      <w:pPr>
        <w:ind w:left="-142" w:firstLine="851"/>
        <w:contextualSpacing/>
        <w:jc w:val="right"/>
        <w:rPr>
          <w:b/>
          <w:sz w:val="26"/>
          <w:szCs w:val="26"/>
        </w:rPr>
      </w:pPr>
      <w:r>
        <w:rPr>
          <w:b/>
          <w:sz w:val="26"/>
          <w:szCs w:val="26"/>
        </w:rPr>
        <w:t>Ekonomikas</w:t>
      </w:r>
      <w:r w:rsidR="00E72F1C" w:rsidRPr="00195ECC">
        <w:rPr>
          <w:b/>
          <w:sz w:val="26"/>
          <w:szCs w:val="26"/>
        </w:rPr>
        <w:t xml:space="preserve"> ministrijai</w:t>
      </w:r>
    </w:p>
    <w:p w14:paraId="0CF133B4" w14:textId="77777777" w:rsidR="00DC5CE3" w:rsidRPr="00B35B61" w:rsidRDefault="00DC5CE3" w:rsidP="003B1EC5">
      <w:pPr>
        <w:pStyle w:val="NoSpacing"/>
        <w:tabs>
          <w:tab w:val="left" w:pos="4253"/>
        </w:tabs>
        <w:ind w:right="3839"/>
        <w:contextualSpacing/>
        <w:rPr>
          <w:i/>
          <w:szCs w:val="24"/>
        </w:rPr>
      </w:pPr>
    </w:p>
    <w:p w14:paraId="5DACCF90" w14:textId="091877D2" w:rsidR="00897F3C" w:rsidRPr="00B35B61" w:rsidRDefault="00F84664" w:rsidP="00897F3C">
      <w:pPr>
        <w:tabs>
          <w:tab w:val="left" w:pos="851"/>
        </w:tabs>
        <w:ind w:right="4123"/>
        <w:contextualSpacing/>
        <w:jc w:val="both"/>
        <w:rPr>
          <w:i/>
        </w:rPr>
      </w:pPr>
      <w:r w:rsidRPr="00B35B61">
        <w:rPr>
          <w:i/>
        </w:rPr>
        <w:t xml:space="preserve">Par </w:t>
      </w:r>
      <w:r w:rsidR="008C67E8">
        <w:rPr>
          <w:i/>
        </w:rPr>
        <w:t>likumprojektu</w:t>
      </w:r>
      <w:r w:rsidR="00A81017" w:rsidRPr="00B35B61">
        <w:rPr>
          <w:i/>
        </w:rPr>
        <w:t xml:space="preserve"> </w:t>
      </w:r>
      <w:r w:rsidR="00453B5B" w:rsidRPr="00B35B61">
        <w:rPr>
          <w:i/>
        </w:rPr>
        <w:t>“</w:t>
      </w:r>
      <w:r w:rsidR="008C67E8" w:rsidRPr="00FC29C8">
        <w:rPr>
          <w:i/>
        </w:rPr>
        <w:t>"Par Latvijas Republikas valdības un Igaunijas Republikas valdības/Lietuvas Republikas valdības līgumu par solidaritātes pasākumiem gāzes piegādes drošības aizsardzībai"</w:t>
      </w:r>
    </w:p>
    <w:p w14:paraId="6DB48A11" w14:textId="77777777" w:rsidR="008C67E8" w:rsidRDefault="008C67E8" w:rsidP="00453B5B">
      <w:pPr>
        <w:tabs>
          <w:tab w:val="left" w:pos="851"/>
        </w:tabs>
        <w:contextualSpacing/>
        <w:jc w:val="both"/>
        <w:rPr>
          <w:i/>
        </w:rPr>
      </w:pPr>
    </w:p>
    <w:p w14:paraId="51A7AE0E" w14:textId="49377D69" w:rsidR="008B0061" w:rsidRDefault="00453B5B" w:rsidP="00453B5B">
      <w:pPr>
        <w:tabs>
          <w:tab w:val="left" w:pos="851"/>
        </w:tabs>
        <w:contextualSpacing/>
        <w:jc w:val="both"/>
        <w:rPr>
          <w:rFonts w:eastAsia="Calibri"/>
          <w:iCs/>
          <w:lang w:eastAsia="en-US"/>
        </w:rPr>
      </w:pPr>
      <w:r w:rsidRPr="00B35B61">
        <w:rPr>
          <w:rFonts w:eastAsia="Calibri"/>
          <w:iCs/>
          <w:lang w:eastAsia="en-US"/>
        </w:rPr>
        <w:tab/>
      </w:r>
      <w:r w:rsidR="00822F1C" w:rsidRPr="00B35B61">
        <w:rPr>
          <w:rFonts w:eastAsia="Calibri"/>
          <w:iCs/>
          <w:lang w:eastAsia="en-US"/>
        </w:rPr>
        <w:t>Tieslietu ministrija ir izskatījusi</w:t>
      </w:r>
      <w:r w:rsidR="00C87A40" w:rsidRPr="00B35B61">
        <w:rPr>
          <w:rFonts w:eastAsia="Calibri"/>
          <w:iCs/>
          <w:lang w:eastAsia="en-US"/>
        </w:rPr>
        <w:t xml:space="preserve"> </w:t>
      </w:r>
      <w:r w:rsidR="008C67E8">
        <w:rPr>
          <w:rFonts w:eastAsia="Calibri"/>
          <w:iCs/>
          <w:lang w:eastAsia="en-US"/>
        </w:rPr>
        <w:t>Ekonomikas</w:t>
      </w:r>
      <w:r w:rsidR="000C6027" w:rsidRPr="00B35B61">
        <w:rPr>
          <w:rFonts w:eastAsia="Calibri"/>
          <w:iCs/>
          <w:lang w:eastAsia="en-US"/>
        </w:rPr>
        <w:t xml:space="preserve"> ministrijas</w:t>
      </w:r>
      <w:r w:rsidR="000C6027" w:rsidRPr="00B35B61">
        <w:rPr>
          <w:iCs/>
        </w:rPr>
        <w:t xml:space="preserve"> sagatavoto </w:t>
      </w:r>
      <w:r w:rsidR="008C67E8" w:rsidRPr="008C67E8">
        <w:rPr>
          <w:iCs/>
        </w:rPr>
        <w:t xml:space="preserve">"Par Latvijas Republikas valdības un Igaunijas Republikas valdības/Lietuvas Republikas valdības līgumu par solidaritātes pasākumiem gāzes piegādes drošības aizsardzībai" </w:t>
      </w:r>
      <w:r w:rsidR="001C194E" w:rsidRPr="00B35B61">
        <w:rPr>
          <w:rFonts w:eastAsia="Calibri"/>
          <w:iCs/>
          <w:lang w:eastAsia="en-US"/>
        </w:rPr>
        <w:t xml:space="preserve">(turpmāk – </w:t>
      </w:r>
      <w:r w:rsidR="008C67E8">
        <w:rPr>
          <w:rFonts w:eastAsia="Calibri"/>
          <w:iCs/>
          <w:lang w:eastAsia="en-US"/>
        </w:rPr>
        <w:t>likum</w:t>
      </w:r>
      <w:r w:rsidR="001C194E" w:rsidRPr="00B35B61">
        <w:rPr>
          <w:rFonts w:eastAsia="Calibri"/>
          <w:iCs/>
          <w:lang w:eastAsia="en-US"/>
        </w:rPr>
        <w:t xml:space="preserve">projekts) un </w:t>
      </w:r>
      <w:r w:rsidR="00C01ACD" w:rsidRPr="00B35B61">
        <w:rPr>
          <w:rFonts w:eastAsia="Calibri"/>
          <w:iCs/>
          <w:lang w:eastAsia="en-US"/>
        </w:rPr>
        <w:t xml:space="preserve">tā anotāciju un </w:t>
      </w:r>
      <w:r w:rsidR="00C52D69" w:rsidRPr="00B35B61">
        <w:rPr>
          <w:rFonts w:eastAsia="Calibri"/>
          <w:iCs/>
          <w:lang w:eastAsia="en-US"/>
        </w:rPr>
        <w:t>atbalsta t</w:t>
      </w:r>
      <w:r w:rsidR="008C70F6" w:rsidRPr="00B35B61">
        <w:rPr>
          <w:rFonts w:eastAsia="Calibri"/>
          <w:iCs/>
          <w:lang w:eastAsia="en-US"/>
        </w:rPr>
        <w:t>o</w:t>
      </w:r>
      <w:r w:rsidR="00C52D69" w:rsidRPr="00B35B61">
        <w:rPr>
          <w:rFonts w:eastAsia="Calibri"/>
          <w:iCs/>
          <w:lang w:eastAsia="en-US"/>
        </w:rPr>
        <w:t xml:space="preserve"> virzību</w:t>
      </w:r>
      <w:r w:rsidR="008C67E8">
        <w:rPr>
          <w:rFonts w:eastAsia="Calibri"/>
          <w:iCs/>
          <w:lang w:eastAsia="en-US"/>
        </w:rPr>
        <w:t>, vienlaikus izsakot šādus iebildumus</w:t>
      </w:r>
      <w:r w:rsidR="00C52D69" w:rsidRPr="00B35B61">
        <w:rPr>
          <w:rFonts w:eastAsia="Calibri"/>
          <w:iCs/>
          <w:lang w:eastAsia="en-US"/>
        </w:rPr>
        <w:t>:</w:t>
      </w:r>
    </w:p>
    <w:p w14:paraId="61786F89" w14:textId="7AEB95B9" w:rsidR="009D4543" w:rsidRDefault="008C67E8" w:rsidP="009D4543">
      <w:pPr>
        <w:pStyle w:val="ListParagraph"/>
        <w:numPr>
          <w:ilvl w:val="0"/>
          <w:numId w:val="33"/>
        </w:numPr>
        <w:tabs>
          <w:tab w:val="left" w:pos="993"/>
        </w:tabs>
        <w:ind w:left="0" w:firstLine="709"/>
        <w:rPr>
          <w:iCs/>
        </w:rPr>
      </w:pPr>
      <w:r w:rsidRPr="009D4543">
        <w:rPr>
          <w:iCs/>
        </w:rPr>
        <w:t xml:space="preserve">No likumprojektam pievienotā </w:t>
      </w:r>
      <w:r w:rsidR="009D4543" w:rsidRPr="009D4543">
        <w:rPr>
          <w:iCs/>
        </w:rPr>
        <w:t xml:space="preserve">līguma projekta par solidaritātes pasākumiem gāzes piegādes drošības aizsardzībai (turpmāk – līguma projekts) </w:t>
      </w:r>
      <w:r w:rsidRPr="009D4543">
        <w:rPr>
          <w:iCs/>
        </w:rPr>
        <w:t xml:space="preserve">un likumprojekta anotācijas </w:t>
      </w:r>
      <w:r w:rsidR="008958D8">
        <w:rPr>
          <w:iCs/>
        </w:rPr>
        <w:t xml:space="preserve">nav viennozīmīgi </w:t>
      </w:r>
      <w:r w:rsidRPr="009D4543">
        <w:rPr>
          <w:iCs/>
        </w:rPr>
        <w:t xml:space="preserve">secināms, </w:t>
      </w:r>
      <w:r w:rsidR="008958D8">
        <w:rPr>
          <w:iCs/>
        </w:rPr>
        <w:t>vai</w:t>
      </w:r>
      <w:r w:rsidRPr="009D4543">
        <w:rPr>
          <w:iCs/>
        </w:rPr>
        <w:t xml:space="preserve"> tiks noslēgti divi starptautiski līgumi attiecīgi ar Igaunijas Republiku un Lietuvas Republiku, </w:t>
      </w:r>
      <w:r w:rsidR="008958D8">
        <w:rPr>
          <w:iCs/>
        </w:rPr>
        <w:t xml:space="preserve">vai arī </w:t>
      </w:r>
      <w:r w:rsidRPr="009D4543">
        <w:rPr>
          <w:iCs/>
        </w:rPr>
        <w:t xml:space="preserve">viens </w:t>
      </w:r>
      <w:r w:rsidR="008958D8">
        <w:rPr>
          <w:iCs/>
        </w:rPr>
        <w:t xml:space="preserve">trīspusējs </w:t>
      </w:r>
      <w:r w:rsidRPr="009D4543">
        <w:rPr>
          <w:iCs/>
        </w:rPr>
        <w:t xml:space="preserve">līgums. Ievērojot minēto, lūdzam precizēt likumprojekta nosaukumu, korekti atspoguļojot to, </w:t>
      </w:r>
      <w:r w:rsidR="008958D8">
        <w:rPr>
          <w:iCs/>
        </w:rPr>
        <w:t>vai</w:t>
      </w:r>
      <w:r w:rsidRPr="009D4543">
        <w:rPr>
          <w:iCs/>
        </w:rPr>
        <w:t xml:space="preserve"> ar </w:t>
      </w:r>
      <w:r w:rsidR="008958D8">
        <w:rPr>
          <w:iCs/>
        </w:rPr>
        <w:t>likum</w:t>
      </w:r>
      <w:r w:rsidRPr="009D4543">
        <w:rPr>
          <w:iCs/>
        </w:rPr>
        <w:t>projektu tiek apstiprināti divi starptautiskie līgumi</w:t>
      </w:r>
      <w:r w:rsidR="008958D8">
        <w:rPr>
          <w:iCs/>
        </w:rPr>
        <w:t>, vai arī viens trīspusējs līgums</w:t>
      </w:r>
      <w:r w:rsidRPr="009D4543">
        <w:rPr>
          <w:iCs/>
        </w:rPr>
        <w:t xml:space="preserve">. Atbilstoši minētajam lūdzam precizēt arī likumprojekta 1. pantu. </w:t>
      </w:r>
      <w:r w:rsidR="008958D8">
        <w:rPr>
          <w:iCs/>
        </w:rPr>
        <w:t>Piemēram,</w:t>
      </w:r>
      <w:r w:rsidRPr="009D4543">
        <w:rPr>
          <w:iCs/>
        </w:rPr>
        <w:t xml:space="preserve"> gadījumā, ja paredzēts noslēgt vienu trīspusēju līgumu, likumprojekta nosaukumā un 1.</w:t>
      </w:r>
      <w:r w:rsidR="008958D8">
        <w:rPr>
          <w:iCs/>
        </w:rPr>
        <w:t> </w:t>
      </w:r>
      <w:r w:rsidRPr="009D4543">
        <w:rPr>
          <w:iCs/>
        </w:rPr>
        <w:t xml:space="preserve">pantā norādāms, ka līguma nosaukums ir “Latvijas Republikas valdības, Igaunijas Republikas valdības </w:t>
      </w:r>
      <w:r w:rsidRPr="009D4543">
        <w:rPr>
          <w:b/>
          <w:bCs/>
          <w:iCs/>
        </w:rPr>
        <w:t>un</w:t>
      </w:r>
      <w:r w:rsidRPr="009D4543">
        <w:rPr>
          <w:iCs/>
        </w:rPr>
        <w:t xml:space="preserve"> Lietuvas Republikas valdības līgums par solidaritātes pasākumiem gāzes piegādes drošības aizsardzībai”.</w:t>
      </w:r>
    </w:p>
    <w:p w14:paraId="0ED4B2E6" w14:textId="5C8386C7" w:rsidR="009D4543" w:rsidRDefault="009D4543" w:rsidP="009D4543">
      <w:pPr>
        <w:pStyle w:val="ListParagraph"/>
        <w:numPr>
          <w:ilvl w:val="0"/>
          <w:numId w:val="33"/>
        </w:numPr>
        <w:tabs>
          <w:tab w:val="left" w:pos="993"/>
        </w:tabs>
        <w:ind w:left="0" w:firstLine="709"/>
        <w:rPr>
          <w:iCs/>
        </w:rPr>
      </w:pPr>
      <w:r>
        <w:rPr>
          <w:iCs/>
        </w:rPr>
        <w:t>N</w:t>
      </w:r>
      <w:r w:rsidRPr="009D4543">
        <w:rPr>
          <w:iCs/>
        </w:rPr>
        <w:t>o likumprojekta 1. panta, kā arī līguma projekta izriet, ka līgumi tiks arī parakstīti.</w:t>
      </w:r>
      <w:r>
        <w:rPr>
          <w:iCs/>
        </w:rPr>
        <w:t xml:space="preserve"> Vēršam uzmanību, ka saskaņā ar likuma “Par Latvijas Republikas starptautiskajiem līgumiem” 6.</w:t>
      </w:r>
      <w:r w:rsidR="008958D8">
        <w:rPr>
          <w:iCs/>
        </w:rPr>
        <w:t> </w:t>
      </w:r>
      <w:r>
        <w:rPr>
          <w:iCs/>
        </w:rPr>
        <w:t xml:space="preserve">pantu starptautiska līguma parakstīšanai nepieciešama ar Ministru kabineta lēmumu apstiprināta un Ministru prezidenta vai ārlietu ministra parakstīta pilnvara. Pilnvara nav nepieciešama, ja līgumu paraksta Valsts prezidents, Ministru prezidents vai ārlietu ministrs. </w:t>
      </w:r>
      <w:r w:rsidR="008958D8">
        <w:rPr>
          <w:iCs/>
        </w:rPr>
        <w:t>Ievērojot minēto, lūdzam izvērtēt, kura valsts amatpersona parakstīs līguma projektu un nepieciešamības gadījumā pievienot likumprojektam attiecīgu Ministru kabinetā apstiprināmu pilnvaras projektu.</w:t>
      </w:r>
    </w:p>
    <w:p w14:paraId="46BF05EF" w14:textId="3ADBD05F" w:rsidR="008958D8" w:rsidRDefault="008958D8" w:rsidP="009D4543">
      <w:pPr>
        <w:pStyle w:val="ListParagraph"/>
        <w:numPr>
          <w:ilvl w:val="0"/>
          <w:numId w:val="33"/>
        </w:numPr>
        <w:tabs>
          <w:tab w:val="left" w:pos="993"/>
        </w:tabs>
        <w:ind w:left="0" w:firstLine="709"/>
        <w:rPr>
          <w:iCs/>
        </w:rPr>
      </w:pPr>
      <w:r>
        <w:rPr>
          <w:iCs/>
        </w:rPr>
        <w:t xml:space="preserve">Saskaņā ar likuma “Par Latvijas Republikas starptautiskajiem līgumiem” 15.panta trešo daļu, </w:t>
      </w:r>
      <w:r w:rsidRPr="008958D8">
        <w:rPr>
          <w:i/>
        </w:rPr>
        <w:t>"</w:t>
      </w:r>
      <w:r w:rsidRPr="008958D8">
        <w:rPr>
          <w:i/>
          <w:u w:val="single"/>
        </w:rPr>
        <w:t>Ārlietu ministrija</w:t>
      </w:r>
      <w:r w:rsidRPr="008958D8">
        <w:rPr>
          <w:i/>
        </w:rPr>
        <w:t xml:space="preserve"> informē par starptautisko līgumu spēkā stāšanos, to darbības pagarināšanu, apturēšanu un izbeigšanu un Latvijas Republikas izteiktajām atrunām un deklarācijām attiecībā uz starptautiskajiem līgumiem, šo informāciju publicējot oficiālajā izdevumā </w:t>
      </w:r>
      <w:bookmarkStart w:id="0" w:name="_Hlk75793289"/>
      <w:r w:rsidRPr="008958D8">
        <w:rPr>
          <w:i/>
        </w:rPr>
        <w:t>"</w:t>
      </w:r>
      <w:bookmarkEnd w:id="0"/>
      <w:r w:rsidRPr="008958D8">
        <w:rPr>
          <w:i/>
        </w:rPr>
        <w:t>Latvijas Vēstnesis</w:t>
      </w:r>
      <w:r w:rsidRPr="008958D8">
        <w:rPr>
          <w:iCs/>
        </w:rPr>
        <w:t>"</w:t>
      </w:r>
      <w:r w:rsidRPr="008958D8">
        <w:rPr>
          <w:i/>
        </w:rPr>
        <w:t>"</w:t>
      </w:r>
      <w:r w:rsidRPr="008958D8">
        <w:rPr>
          <w:iCs/>
        </w:rPr>
        <w:t>.</w:t>
      </w:r>
      <w:r>
        <w:rPr>
          <w:iCs/>
        </w:rPr>
        <w:t xml:space="preserve"> Ievērojot minēto, lūdzam precizēt likumprojekta 3.pantu, aizstājot </w:t>
      </w:r>
      <w:r w:rsidRPr="008958D8">
        <w:rPr>
          <w:iCs/>
        </w:rPr>
        <w:t>vārdus "Ekonomikas ministrija" ar vārdiem "Ārlietu ministrija".</w:t>
      </w:r>
    </w:p>
    <w:p w14:paraId="1DD59139" w14:textId="253100D7" w:rsidR="008958D8" w:rsidRDefault="008958D8" w:rsidP="008958D8">
      <w:pPr>
        <w:pStyle w:val="ListParagraph"/>
        <w:tabs>
          <w:tab w:val="left" w:pos="993"/>
        </w:tabs>
        <w:ind w:left="709"/>
        <w:rPr>
          <w:iCs/>
        </w:rPr>
      </w:pPr>
    </w:p>
    <w:p w14:paraId="63F9F65E" w14:textId="2FD84FC6" w:rsidR="008958D8" w:rsidRPr="008958D8" w:rsidRDefault="008958D8" w:rsidP="008958D8">
      <w:pPr>
        <w:pStyle w:val="ListParagraph"/>
        <w:tabs>
          <w:tab w:val="left" w:pos="993"/>
        </w:tabs>
        <w:ind w:left="709"/>
        <w:rPr>
          <w:iCs/>
        </w:rPr>
      </w:pPr>
      <w:r>
        <w:rPr>
          <w:iCs/>
        </w:rPr>
        <w:t>Vienlaikus izsakām šādus priekšlikumus:</w:t>
      </w:r>
    </w:p>
    <w:p w14:paraId="323B9D21" w14:textId="2A8AF201" w:rsidR="008C67E8" w:rsidRDefault="009D4543" w:rsidP="00DB1F76">
      <w:pPr>
        <w:pStyle w:val="ListParagraph"/>
        <w:numPr>
          <w:ilvl w:val="0"/>
          <w:numId w:val="34"/>
        </w:numPr>
        <w:tabs>
          <w:tab w:val="left" w:pos="1134"/>
        </w:tabs>
        <w:ind w:left="0" w:firstLine="709"/>
        <w:rPr>
          <w:iCs/>
        </w:rPr>
      </w:pPr>
      <w:r>
        <w:rPr>
          <w:iCs/>
        </w:rPr>
        <w:t>Līguma projekta 18. pants citastarp paredz, ka līgumslēdzējas puses “</w:t>
      </w:r>
      <w:r w:rsidRPr="00DB1F76">
        <w:rPr>
          <w:i/>
        </w:rPr>
        <w:t>vajadzības gadījumā paredz provizorisku nolīguma piemērošanu no tā parakstīšanas brīža</w:t>
      </w:r>
      <w:r>
        <w:rPr>
          <w:iCs/>
        </w:rPr>
        <w:t xml:space="preserve">”. Vēršam </w:t>
      </w:r>
      <w:r>
        <w:rPr>
          <w:iCs/>
        </w:rPr>
        <w:lastRenderedPageBreak/>
        <w:t xml:space="preserve">uzmanību, ka tiesiskās skaidrības nolūkos šāda norma skaidri iekļaujama līguma projektā (piemēram, nosakot, ka līgums tiek piemērots no tā parakstīšanas brīža) vai likumprojektā. </w:t>
      </w:r>
      <w:r w:rsidR="008958D8">
        <w:rPr>
          <w:iCs/>
        </w:rPr>
        <w:t xml:space="preserve">Lūdzam skaidrot, vai paredzēts līgumus piemērot provizoriski, </w:t>
      </w:r>
      <w:r w:rsidR="00DB1F76">
        <w:rPr>
          <w:iCs/>
        </w:rPr>
        <w:t xml:space="preserve">kā paredzēts to noteikt (precizējot līguma projekta tekstu vai arī iekļaujot attiecīgu regulējumu līguma projektu normatīvajā aktā par līguma projekta apstiprināšanu) </w:t>
      </w:r>
      <w:r w:rsidR="008958D8">
        <w:rPr>
          <w:iCs/>
        </w:rPr>
        <w:t>un nepieciešamības gadījumā papildināt likumprojektu vai līguma projektu ar attiecīgu tiesisko regulējumu.</w:t>
      </w:r>
    </w:p>
    <w:p w14:paraId="2EFDD043" w14:textId="49C25FCE" w:rsidR="00DB1F76" w:rsidRPr="00DB1F76" w:rsidRDefault="00DB1F76" w:rsidP="00DB1F76">
      <w:pPr>
        <w:pStyle w:val="ListParagraph"/>
        <w:numPr>
          <w:ilvl w:val="0"/>
          <w:numId w:val="34"/>
        </w:numPr>
        <w:tabs>
          <w:tab w:val="left" w:pos="993"/>
        </w:tabs>
        <w:ind w:left="0" w:firstLine="709"/>
        <w:rPr>
          <w:iCs/>
        </w:rPr>
      </w:pPr>
      <w:r>
        <w:rPr>
          <w:iCs/>
        </w:rPr>
        <w:t xml:space="preserve">Lūdzam precizēt līguma projektā, tai skaitā tā 2.pantā, minēto Eiropas Savienības tiesību aktu nosaukumus atbilstoši </w:t>
      </w:r>
      <w:r w:rsidRPr="00DB1F76">
        <w:rPr>
          <w:iCs/>
        </w:rPr>
        <w:t>Ministru kabineta 2009.gada 3.februārī noteikum</w:t>
      </w:r>
      <w:r>
        <w:rPr>
          <w:iCs/>
        </w:rPr>
        <w:t>u</w:t>
      </w:r>
      <w:r w:rsidRPr="00DB1F76">
        <w:rPr>
          <w:iCs/>
        </w:rPr>
        <w:t xml:space="preserve"> Nr.108 “Normatīvo aktu projektu sagatavošanas noteikumi” 171</w:t>
      </w:r>
      <w:r>
        <w:rPr>
          <w:iCs/>
        </w:rPr>
        <w:t xml:space="preserve">.punktam. Piemēram, </w:t>
      </w:r>
      <w:r w:rsidRPr="00DB1F76">
        <w:rPr>
          <w:i/>
        </w:rPr>
        <w:t xml:space="preserve">Eiropas Parlamenta un Padomes </w:t>
      </w:r>
      <w:r w:rsidRPr="00DB1F76">
        <w:rPr>
          <w:b/>
          <w:bCs/>
          <w:i/>
        </w:rPr>
        <w:t xml:space="preserve">2017. gada 25. oktobra </w:t>
      </w:r>
      <w:r w:rsidRPr="00DB1F76">
        <w:rPr>
          <w:i/>
        </w:rPr>
        <w:t>Regula 2017/1938/ES par gāzes piegādes drošības aizsardzības pasākumiem</w:t>
      </w:r>
      <w:r>
        <w:rPr>
          <w:iCs/>
        </w:rPr>
        <w:t xml:space="preserve">, nevis </w:t>
      </w:r>
      <w:r w:rsidRPr="00DB1F76">
        <w:rPr>
          <w:i/>
        </w:rPr>
        <w:t xml:space="preserve">Eiropas Parlamenta un Padomes Regula (ES) 2017/1938 </w:t>
      </w:r>
      <w:r w:rsidRPr="00DB1F76">
        <w:rPr>
          <w:b/>
          <w:bCs/>
          <w:i/>
        </w:rPr>
        <w:t>(2017. gada 25. oktobris)</w:t>
      </w:r>
      <w:r w:rsidRPr="00DB1F76">
        <w:rPr>
          <w:i/>
        </w:rPr>
        <w:t xml:space="preserve"> par gāzes piegādes drošības aizsardzības pasākumiem</w:t>
      </w:r>
      <w:r>
        <w:rPr>
          <w:iCs/>
        </w:rPr>
        <w:t>.</w:t>
      </w:r>
    </w:p>
    <w:p w14:paraId="0FB9F1D9" w14:textId="3145FCC6" w:rsidR="008C67E8" w:rsidRPr="00974E9A" w:rsidRDefault="00DB1F76" w:rsidP="00A67BDA">
      <w:pPr>
        <w:pStyle w:val="ListParagraph"/>
        <w:numPr>
          <w:ilvl w:val="0"/>
          <w:numId w:val="34"/>
        </w:numPr>
        <w:tabs>
          <w:tab w:val="left" w:pos="851"/>
          <w:tab w:val="left" w:pos="993"/>
        </w:tabs>
        <w:ind w:left="0" w:firstLine="709"/>
        <w:rPr>
          <w:iCs/>
        </w:rPr>
      </w:pPr>
      <w:r w:rsidRPr="00974E9A">
        <w:rPr>
          <w:iCs/>
        </w:rPr>
        <w:t xml:space="preserve">Lūdzam </w:t>
      </w:r>
      <w:r w:rsidR="00B17A71" w:rsidRPr="00974E9A">
        <w:rPr>
          <w:iCs/>
        </w:rPr>
        <w:t>precizēt līguma projekta tekstu, nodrošinot skaidras un vienveidīgas terminoloģijas lietojumu. Tai skaitā lūdzam precizēt Eiropas Savienības Tiesas nosaukumu līguma projekta 17.pantā (šobrīd minēta gan “Eiropas Savienības Tiesa”, gan “Eiropas Tiesa”), kā arī līgumslēdzēju pušu nosacīto apzīmējumu “</w:t>
      </w:r>
      <w:proofErr w:type="spellStart"/>
      <w:r w:rsidR="00B17A71" w:rsidRPr="00974E9A">
        <w:rPr>
          <w:iCs/>
        </w:rPr>
        <w:t>dalībpuse</w:t>
      </w:r>
      <w:proofErr w:type="spellEnd"/>
      <w:r w:rsidR="00B17A71" w:rsidRPr="00974E9A">
        <w:rPr>
          <w:iCs/>
        </w:rPr>
        <w:t>” (šobrīd lietots gan termins “</w:t>
      </w:r>
      <w:proofErr w:type="spellStart"/>
      <w:r w:rsidR="00B17A71" w:rsidRPr="00974E9A">
        <w:rPr>
          <w:iCs/>
        </w:rPr>
        <w:t>dalībpuse</w:t>
      </w:r>
      <w:proofErr w:type="spellEnd"/>
      <w:r w:rsidR="00B17A71" w:rsidRPr="00974E9A">
        <w:rPr>
          <w:iCs/>
        </w:rPr>
        <w:t>”, kas pieteikts līguma projekta 2.pantā, gan termins “puse” (līguma projekta 17., 18.pantā).</w:t>
      </w:r>
    </w:p>
    <w:p w14:paraId="4A878CFD" w14:textId="30C8D4E0" w:rsidR="00AA6890" w:rsidRDefault="00AA6890" w:rsidP="00AA6890">
      <w:pPr>
        <w:shd w:val="clear" w:color="auto" w:fill="FFFFFF"/>
        <w:tabs>
          <w:tab w:val="left" w:pos="851"/>
        </w:tabs>
        <w:spacing w:line="293" w:lineRule="atLeast"/>
        <w:jc w:val="both"/>
        <w:rPr>
          <w:rFonts w:eastAsia="Calibri"/>
          <w:iCs/>
          <w:lang w:eastAsia="en-US"/>
        </w:rPr>
      </w:pPr>
    </w:p>
    <w:p w14:paraId="5E7F62DB" w14:textId="74C2B07F" w:rsidR="00DB1F76" w:rsidRDefault="00DB1F76" w:rsidP="00AA6890">
      <w:pPr>
        <w:shd w:val="clear" w:color="auto" w:fill="FFFFFF"/>
        <w:tabs>
          <w:tab w:val="left" w:pos="851"/>
        </w:tabs>
        <w:spacing w:line="293" w:lineRule="atLeast"/>
        <w:jc w:val="both"/>
        <w:rPr>
          <w:rFonts w:eastAsia="Calibri"/>
          <w:iCs/>
          <w:lang w:eastAsia="en-US"/>
        </w:rPr>
      </w:pPr>
    </w:p>
    <w:p w14:paraId="6BF9E920" w14:textId="77777777" w:rsidR="00FB6178" w:rsidRPr="00B35B61" w:rsidRDefault="00FB6178" w:rsidP="00AA6890">
      <w:pPr>
        <w:shd w:val="clear" w:color="auto" w:fill="FFFFFF"/>
        <w:tabs>
          <w:tab w:val="left" w:pos="851"/>
        </w:tabs>
        <w:spacing w:line="293" w:lineRule="atLeast"/>
        <w:jc w:val="both"/>
        <w:rPr>
          <w:rFonts w:eastAsia="Calibri"/>
          <w:iCs/>
          <w:lang w:eastAsia="en-US"/>
        </w:rPr>
      </w:pPr>
    </w:p>
    <w:p w14:paraId="268F3526" w14:textId="08F3971D" w:rsidR="00DB0AD9" w:rsidRPr="00B35B61" w:rsidRDefault="00DB0AD9" w:rsidP="00FB6178">
      <w:pPr>
        <w:ind w:left="709"/>
        <w:rPr>
          <w:rFonts w:eastAsia="Calibri"/>
          <w:iCs/>
          <w:lang w:eastAsia="en-US"/>
        </w:rPr>
      </w:pPr>
      <w:r w:rsidRPr="00B35B61">
        <w:rPr>
          <w:rFonts w:eastAsia="Calibri"/>
          <w:iCs/>
          <w:lang w:eastAsia="en-US"/>
        </w:rPr>
        <w:t>Valsts sekretāra vietnie</w:t>
      </w:r>
      <w:r w:rsidR="00192FB5" w:rsidRPr="00B35B61">
        <w:rPr>
          <w:rFonts w:eastAsia="Calibri"/>
          <w:iCs/>
          <w:lang w:eastAsia="en-US"/>
        </w:rPr>
        <w:t>ce</w:t>
      </w:r>
    </w:p>
    <w:p w14:paraId="42B74501" w14:textId="5E3A3C00" w:rsidR="00DB0AD9" w:rsidRPr="00B35B61" w:rsidRDefault="00DB0AD9" w:rsidP="00FB6178">
      <w:pPr>
        <w:tabs>
          <w:tab w:val="left" w:pos="5685"/>
          <w:tab w:val="right" w:pos="9356"/>
        </w:tabs>
        <w:ind w:left="709"/>
        <w:rPr>
          <w:rFonts w:eastAsia="Calibri"/>
          <w:iCs/>
          <w:lang w:eastAsia="en-US"/>
        </w:rPr>
      </w:pPr>
      <w:r w:rsidRPr="00B35B61">
        <w:rPr>
          <w:rFonts w:eastAsia="Calibri"/>
          <w:iCs/>
          <w:lang w:eastAsia="en-US"/>
        </w:rPr>
        <w:t>tiesību politikas jautājumos</w:t>
      </w:r>
      <w:r w:rsidRPr="00B35B61">
        <w:rPr>
          <w:rFonts w:eastAsia="Calibri"/>
          <w:iCs/>
          <w:lang w:eastAsia="en-US"/>
        </w:rPr>
        <w:tab/>
      </w:r>
      <w:r w:rsidR="00E71504" w:rsidRPr="00B35B61">
        <w:rPr>
          <w:rFonts w:eastAsia="Calibri"/>
          <w:iCs/>
          <w:lang w:eastAsia="en-US"/>
        </w:rPr>
        <w:tab/>
      </w:r>
      <w:r w:rsidR="00192FB5" w:rsidRPr="00B35B61">
        <w:rPr>
          <w:rFonts w:eastAsia="Calibri"/>
          <w:iCs/>
          <w:lang w:eastAsia="en-US"/>
        </w:rPr>
        <w:t>Laila Medina</w:t>
      </w:r>
    </w:p>
    <w:p w14:paraId="25AF08E2" w14:textId="77777777" w:rsidR="00C54F4D" w:rsidRPr="00B35B61" w:rsidRDefault="00C54F4D" w:rsidP="00FB6178">
      <w:pPr>
        <w:tabs>
          <w:tab w:val="left" w:pos="5685"/>
          <w:tab w:val="right" w:pos="9356"/>
        </w:tabs>
        <w:ind w:left="709"/>
        <w:rPr>
          <w:rFonts w:eastAsia="Calibri"/>
          <w:iCs/>
          <w:sz w:val="26"/>
          <w:szCs w:val="26"/>
          <w:lang w:eastAsia="en-US"/>
        </w:rPr>
        <w:sectPr w:rsidR="00C54F4D" w:rsidRPr="00B35B61" w:rsidSect="00466173">
          <w:headerReference w:type="default" r:id="rId8"/>
          <w:footerReference w:type="default" r:id="rId9"/>
          <w:headerReference w:type="first" r:id="rId10"/>
          <w:footerReference w:type="first" r:id="rId11"/>
          <w:type w:val="continuous"/>
          <w:pgSz w:w="11920" w:h="16840"/>
          <w:pgMar w:top="1134" w:right="851" w:bottom="1134" w:left="1701" w:header="709" w:footer="459" w:gutter="0"/>
          <w:cols w:space="720"/>
          <w:titlePg/>
          <w:docGrid w:linePitch="299"/>
        </w:sectPr>
      </w:pPr>
    </w:p>
    <w:p w14:paraId="7F202017" w14:textId="77777777" w:rsidR="00B35B61" w:rsidRDefault="00B35B61" w:rsidP="00FB6178">
      <w:pPr>
        <w:tabs>
          <w:tab w:val="left" w:pos="709"/>
          <w:tab w:val="left" w:pos="993"/>
        </w:tabs>
        <w:ind w:left="709"/>
        <w:rPr>
          <w:sz w:val="20"/>
          <w:szCs w:val="20"/>
        </w:rPr>
      </w:pPr>
    </w:p>
    <w:p w14:paraId="45A22613" w14:textId="6D716D87" w:rsidR="00B35B61" w:rsidRDefault="00B35B61" w:rsidP="006A1E47">
      <w:pPr>
        <w:tabs>
          <w:tab w:val="left" w:pos="709"/>
          <w:tab w:val="left" w:pos="993"/>
        </w:tabs>
        <w:rPr>
          <w:sz w:val="20"/>
          <w:szCs w:val="20"/>
        </w:rPr>
      </w:pPr>
    </w:p>
    <w:p w14:paraId="3383CC74" w14:textId="62475415" w:rsidR="00FB6178" w:rsidRDefault="00FB6178" w:rsidP="006A1E47">
      <w:pPr>
        <w:tabs>
          <w:tab w:val="left" w:pos="709"/>
          <w:tab w:val="left" w:pos="993"/>
        </w:tabs>
        <w:rPr>
          <w:sz w:val="20"/>
          <w:szCs w:val="20"/>
        </w:rPr>
      </w:pPr>
    </w:p>
    <w:p w14:paraId="65719094" w14:textId="50C46DA2" w:rsidR="00FB6178" w:rsidRDefault="00FB6178" w:rsidP="006A1E47">
      <w:pPr>
        <w:tabs>
          <w:tab w:val="left" w:pos="709"/>
          <w:tab w:val="left" w:pos="993"/>
        </w:tabs>
        <w:rPr>
          <w:sz w:val="20"/>
          <w:szCs w:val="20"/>
        </w:rPr>
      </w:pPr>
    </w:p>
    <w:p w14:paraId="1AAEC0F6" w14:textId="77777777" w:rsidR="00FB6178" w:rsidRDefault="00FB6178" w:rsidP="006A1E47">
      <w:pPr>
        <w:tabs>
          <w:tab w:val="left" w:pos="709"/>
          <w:tab w:val="left" w:pos="993"/>
        </w:tabs>
        <w:rPr>
          <w:sz w:val="20"/>
          <w:szCs w:val="20"/>
        </w:rPr>
      </w:pPr>
    </w:p>
    <w:p w14:paraId="22737B36" w14:textId="0E7BFCE9" w:rsidR="00B16793" w:rsidRPr="006A1E47" w:rsidRDefault="00FF4A4A" w:rsidP="006A1E47">
      <w:pPr>
        <w:tabs>
          <w:tab w:val="left" w:pos="709"/>
          <w:tab w:val="left" w:pos="993"/>
        </w:tabs>
        <w:rPr>
          <w:sz w:val="20"/>
          <w:szCs w:val="20"/>
        </w:rPr>
      </w:pPr>
      <w:r w:rsidRPr="006A1E47">
        <w:rPr>
          <w:sz w:val="20"/>
          <w:szCs w:val="20"/>
        </w:rPr>
        <w:t>A. </w:t>
      </w:r>
      <w:r w:rsidR="00B16793" w:rsidRPr="006A1E47">
        <w:rPr>
          <w:sz w:val="20"/>
          <w:szCs w:val="20"/>
        </w:rPr>
        <w:t>Reinfelde</w:t>
      </w:r>
      <w:r w:rsidR="00B16793" w:rsidRPr="006A1E47">
        <w:rPr>
          <w:sz w:val="20"/>
          <w:szCs w:val="20"/>
        </w:rPr>
        <w:tab/>
      </w:r>
    </w:p>
    <w:p w14:paraId="4C56BAFD" w14:textId="77777777" w:rsidR="000A0C6E" w:rsidRPr="006A1E47" w:rsidRDefault="00B16793" w:rsidP="006A1E47">
      <w:pPr>
        <w:tabs>
          <w:tab w:val="left" w:pos="709"/>
          <w:tab w:val="left" w:pos="993"/>
        </w:tabs>
        <w:rPr>
          <w:sz w:val="20"/>
          <w:szCs w:val="20"/>
        </w:rPr>
      </w:pPr>
      <w:r w:rsidRPr="006A1E47">
        <w:rPr>
          <w:sz w:val="20"/>
          <w:szCs w:val="20"/>
        </w:rPr>
        <w:t>Valststiesību dep</w:t>
      </w:r>
      <w:r w:rsidR="000A0C6E" w:rsidRPr="006A1E47">
        <w:rPr>
          <w:sz w:val="20"/>
          <w:szCs w:val="20"/>
        </w:rPr>
        <w:t>artamenta</w:t>
      </w:r>
    </w:p>
    <w:p w14:paraId="1EA49514" w14:textId="4DFB922B" w:rsidR="00B16793" w:rsidRPr="006A1E47" w:rsidRDefault="00B16793" w:rsidP="006A1E47">
      <w:pPr>
        <w:tabs>
          <w:tab w:val="left" w:pos="709"/>
          <w:tab w:val="left" w:pos="993"/>
        </w:tabs>
        <w:rPr>
          <w:sz w:val="20"/>
          <w:szCs w:val="20"/>
        </w:rPr>
      </w:pPr>
      <w:r w:rsidRPr="006A1E47">
        <w:rPr>
          <w:sz w:val="20"/>
          <w:szCs w:val="20"/>
        </w:rPr>
        <w:t>Starpt</w:t>
      </w:r>
      <w:r w:rsidR="000A0C6E" w:rsidRPr="006A1E47">
        <w:rPr>
          <w:sz w:val="20"/>
          <w:szCs w:val="20"/>
        </w:rPr>
        <w:t>autisko</w:t>
      </w:r>
      <w:r w:rsidRPr="006A1E47">
        <w:rPr>
          <w:sz w:val="20"/>
          <w:szCs w:val="20"/>
        </w:rPr>
        <w:t xml:space="preserve"> publisko tiesību nod</w:t>
      </w:r>
      <w:r w:rsidR="000A0C6E" w:rsidRPr="006A1E47">
        <w:rPr>
          <w:sz w:val="20"/>
          <w:szCs w:val="20"/>
        </w:rPr>
        <w:t>aļas</w:t>
      </w:r>
      <w:r w:rsidRPr="006A1E47">
        <w:rPr>
          <w:sz w:val="20"/>
          <w:szCs w:val="20"/>
        </w:rPr>
        <w:t xml:space="preserve"> juriste</w:t>
      </w:r>
    </w:p>
    <w:p w14:paraId="12A82FA5" w14:textId="00872C1F" w:rsidR="003A2584" w:rsidRPr="006A1E47" w:rsidRDefault="00B16793" w:rsidP="00B35B61">
      <w:pPr>
        <w:jc w:val="both"/>
        <w:rPr>
          <w:sz w:val="20"/>
          <w:szCs w:val="20"/>
        </w:rPr>
      </w:pPr>
      <w:r w:rsidRPr="006A1E47">
        <w:rPr>
          <w:sz w:val="20"/>
          <w:szCs w:val="20"/>
        </w:rPr>
        <w:t xml:space="preserve">67046108, </w:t>
      </w:r>
      <w:hyperlink r:id="rId12" w:history="1">
        <w:r w:rsidR="00626340" w:rsidRPr="006A1E47">
          <w:rPr>
            <w:sz w:val="20"/>
            <w:szCs w:val="20"/>
          </w:rPr>
          <w:t>andra.reinfelde@tm.gov.lv</w:t>
        </w:r>
      </w:hyperlink>
      <w:r w:rsidR="00C52D69" w:rsidRPr="006A1E47">
        <w:rPr>
          <w:sz w:val="20"/>
          <w:szCs w:val="20"/>
        </w:rPr>
        <w:t xml:space="preserve"> </w:t>
      </w:r>
      <w:r w:rsidR="00932A3E">
        <w:rPr>
          <w:sz w:val="20"/>
          <w:szCs w:val="20"/>
        </w:rPr>
        <w:t xml:space="preserve"> </w:t>
      </w:r>
    </w:p>
    <w:sectPr w:rsidR="003A2584" w:rsidRPr="006A1E47" w:rsidSect="00F90BC9">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0E307" w14:textId="77777777" w:rsidR="006B2C78" w:rsidRDefault="006B2C78">
      <w:r>
        <w:separator/>
      </w:r>
    </w:p>
  </w:endnote>
  <w:endnote w:type="continuationSeparator" w:id="0">
    <w:p w14:paraId="1929A9B0" w14:textId="77777777" w:rsidR="006B2C78" w:rsidRDefault="006B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5ADBC" w14:textId="72C94A9F" w:rsidR="00852946" w:rsidRPr="00B17A71" w:rsidRDefault="00B17A71" w:rsidP="00B17A71">
    <w:pPr>
      <w:pStyle w:val="Footer"/>
      <w:rPr>
        <w:sz w:val="20"/>
      </w:rPr>
    </w:pPr>
    <w:r w:rsidRPr="001460CE">
      <w:rPr>
        <w:sz w:val="20"/>
      </w:rPr>
      <w:t>TMAtz_</w:t>
    </w:r>
    <w:r>
      <w:rPr>
        <w:sz w:val="20"/>
      </w:rPr>
      <w:t>280621</w:t>
    </w:r>
    <w:r w:rsidRPr="001460CE">
      <w:rPr>
        <w:sz w:val="20"/>
      </w:rPr>
      <w:t>_</w:t>
    </w:r>
    <w:r>
      <w:rPr>
        <w:sz w:val="20"/>
      </w:rPr>
      <w:t>EM_VSS-551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5AD1" w14:textId="0A54BDCF" w:rsidR="00DC53FE" w:rsidRPr="00FC3AAF" w:rsidRDefault="00FC3AAF" w:rsidP="00FC3AAF">
    <w:pPr>
      <w:pStyle w:val="Footer"/>
      <w:rPr>
        <w:sz w:val="20"/>
      </w:rPr>
    </w:pPr>
    <w:r w:rsidRPr="001460CE">
      <w:rPr>
        <w:sz w:val="20"/>
      </w:rPr>
      <w:t>TMAtz_</w:t>
    </w:r>
    <w:r w:rsidR="00B17A71">
      <w:rPr>
        <w:sz w:val="20"/>
      </w:rPr>
      <w:t>28</w:t>
    </w:r>
    <w:r w:rsidR="00C1195D">
      <w:rPr>
        <w:sz w:val="20"/>
      </w:rPr>
      <w:t>06</w:t>
    </w:r>
    <w:r w:rsidR="00F804F6">
      <w:rPr>
        <w:sz w:val="20"/>
      </w:rPr>
      <w:t>21</w:t>
    </w:r>
    <w:r w:rsidRPr="001460CE">
      <w:rPr>
        <w:sz w:val="20"/>
      </w:rPr>
      <w:t>_</w:t>
    </w:r>
    <w:r w:rsidR="00B17A71">
      <w:rPr>
        <w:sz w:val="20"/>
      </w:rPr>
      <w:t>E</w:t>
    </w:r>
    <w:r w:rsidR="00B35B61">
      <w:rPr>
        <w:sz w:val="20"/>
      </w:rPr>
      <w:t>M</w:t>
    </w:r>
    <w:r w:rsidR="00542D5B">
      <w:rPr>
        <w:sz w:val="20"/>
      </w:rPr>
      <w:t>_</w:t>
    </w:r>
    <w:r w:rsidR="00F804F6">
      <w:rPr>
        <w:sz w:val="20"/>
      </w:rPr>
      <w:t>VSS</w:t>
    </w:r>
    <w:r w:rsidR="00462B30">
      <w:rPr>
        <w:sz w:val="20"/>
      </w:rPr>
      <w:t>-</w:t>
    </w:r>
    <w:r w:rsidR="008A72EC">
      <w:rPr>
        <w:sz w:val="20"/>
      </w:rPr>
      <w:t>5</w:t>
    </w:r>
    <w:r w:rsidR="00B17A71">
      <w:rPr>
        <w:sz w:val="20"/>
      </w:rPr>
      <w:t>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F498F" w14:textId="77777777" w:rsidR="006B2C78" w:rsidRDefault="006B2C78">
      <w:r>
        <w:separator/>
      </w:r>
    </w:p>
  </w:footnote>
  <w:footnote w:type="continuationSeparator" w:id="0">
    <w:p w14:paraId="1A95787D" w14:textId="77777777" w:rsidR="006B2C78" w:rsidRDefault="006B2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F96900">
          <w:rPr>
            <w:noProof/>
          </w:rPr>
          <w:t>2</w:t>
        </w:r>
        <w:r>
          <w:fldChar w:fldCharType="end"/>
        </w:r>
      </w:p>
    </w:sdtContent>
  </w:sdt>
  <w:p w14:paraId="7A80B5EB" w14:textId="77777777" w:rsidR="00622687" w:rsidRDefault="00622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9"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54D28125">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r w:rsidR="00237E7E">
                      <w:rPr>
                        <w:sz w:val="17"/>
                        <w:szCs w:val="17"/>
                      </w:rPr>
                      <w:t>pasts</w:t>
                    </w:r>
                    <w:r w:rsidRPr="006C6018">
                      <w:rPr>
                        <w:sz w:val="17"/>
                        <w:szCs w:val="17"/>
                      </w:rPr>
                      <w:t>@tm.gov.lv</w:t>
                    </w:r>
                    <w:r w:rsidRPr="006C6018" w:rsidR="00AB4E8A">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C6584E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pPr>
    <w:r w:rsidRPr="00C836FF">
      <w:t>Rīgā</w:t>
    </w:r>
  </w:p>
  <w:p w14:paraId="5E7C1C3C" w14:textId="77777777" w:rsidR="00AB4E8A" w:rsidRPr="00C836FF" w:rsidRDefault="00AB4E8A"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77777777" w:rsidR="00E11DA3" w:rsidRDefault="00E11DA3" w:rsidP="00E11DA3">
          <w:pPr>
            <w:pStyle w:val="Header"/>
            <w:jc w:val="center"/>
            <w:rPr>
              <w:szCs w:val="24"/>
            </w:rPr>
          </w:pPr>
          <w:r>
            <w:t>30.06.2021</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1-9.1/736</w:t>
          </w:r>
        </w:p>
      </w:tc>
    </w:tr>
  </w:tbl>
  <w:p w14:paraId="5E7C1C41" w14:textId="77777777" w:rsidR="00AB4E8A" w:rsidRPr="00C836FF" w:rsidRDefault="00AB4E8A"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814D8"/>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CCE6FC9"/>
    <w:multiLevelType w:val="hybridMultilevel"/>
    <w:tmpl w:val="9126D8E0"/>
    <w:lvl w:ilvl="0" w:tplc="0426000F">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4" w15:restartNumberingAfterBreak="0">
    <w:nsid w:val="14EC4F08"/>
    <w:multiLevelType w:val="hybridMultilevel"/>
    <w:tmpl w:val="14624930"/>
    <w:lvl w:ilvl="0" w:tplc="E8EAF0B6">
      <w:start w:val="1"/>
      <w:numFmt w:val="decimal"/>
      <w:lvlText w:val="%1."/>
      <w:lvlJc w:val="left"/>
      <w:pPr>
        <w:ind w:left="1167" w:hanging="60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6090824"/>
    <w:multiLevelType w:val="hybridMultilevel"/>
    <w:tmpl w:val="8A0211FA"/>
    <w:lvl w:ilvl="0" w:tplc="56A683B0">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7"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41D1F28"/>
    <w:multiLevelType w:val="hybridMultilevel"/>
    <w:tmpl w:val="5B82F0CE"/>
    <w:lvl w:ilvl="0" w:tplc="56A683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8447CC"/>
    <w:multiLevelType w:val="hybridMultilevel"/>
    <w:tmpl w:val="54B4F716"/>
    <w:lvl w:ilvl="0" w:tplc="56A683B0">
      <w:start w:val="10"/>
      <w:numFmt w:val="decimal"/>
      <w:lvlText w:val="%1."/>
      <w:lvlJc w:val="left"/>
      <w:pPr>
        <w:ind w:left="927" w:hanging="360"/>
      </w:pPr>
      <w:rPr>
        <w:rFonts w:hint="default"/>
      </w:rPr>
    </w:lvl>
    <w:lvl w:ilvl="1" w:tplc="04260019">
      <w:start w:val="1"/>
      <w:numFmt w:val="lowerLetter"/>
      <w:lvlText w:val="%2."/>
      <w:lvlJc w:val="left"/>
      <w:pPr>
        <w:ind w:left="1440" w:hanging="360"/>
      </w:pPr>
    </w:lvl>
    <w:lvl w:ilvl="2" w:tplc="ABCEABAC">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33476574"/>
    <w:multiLevelType w:val="hybridMultilevel"/>
    <w:tmpl w:val="3A809D16"/>
    <w:lvl w:ilvl="0" w:tplc="F19C72BC">
      <w:start w:val="1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8EC75F2"/>
    <w:multiLevelType w:val="hybridMultilevel"/>
    <w:tmpl w:val="876A69CA"/>
    <w:lvl w:ilvl="0" w:tplc="56A683B0">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545FA3"/>
    <w:multiLevelType w:val="hybridMultilevel"/>
    <w:tmpl w:val="2A964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9D954E5"/>
    <w:multiLevelType w:val="hybridMultilevel"/>
    <w:tmpl w:val="AA6ED4B2"/>
    <w:lvl w:ilvl="0" w:tplc="51127D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EDF7FB7"/>
    <w:multiLevelType w:val="hybridMultilevel"/>
    <w:tmpl w:val="A83C7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5"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6D0F2B"/>
    <w:multiLevelType w:val="hybridMultilevel"/>
    <w:tmpl w:val="48007518"/>
    <w:numStyleLink w:val="ImportedStyle1"/>
  </w:abstractNum>
  <w:abstractNum w:abstractNumId="27"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397374B"/>
    <w:multiLevelType w:val="multilevel"/>
    <w:tmpl w:val="42E265E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612524"/>
    <w:multiLevelType w:val="hybridMultilevel"/>
    <w:tmpl w:val="3142250C"/>
    <w:lvl w:ilvl="0" w:tplc="94EEF26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1"/>
  </w:num>
  <w:num w:numId="3">
    <w:abstractNumId w:val="17"/>
  </w:num>
  <w:num w:numId="4">
    <w:abstractNumId w:val="8"/>
  </w:num>
  <w:num w:numId="5">
    <w:abstractNumId w:val="27"/>
  </w:num>
  <w:num w:numId="6">
    <w:abstractNumId w:val="30"/>
  </w:num>
  <w:num w:numId="7">
    <w:abstractNumId w:val="7"/>
  </w:num>
  <w:num w:numId="8">
    <w:abstractNumId w:val="28"/>
  </w:num>
  <w:num w:numId="9">
    <w:abstractNumId w:val="18"/>
  </w:num>
  <w:num w:numId="10">
    <w:abstractNumId w:val="24"/>
  </w:num>
  <w:num w:numId="11">
    <w:abstractNumId w:val="9"/>
  </w:num>
  <w:num w:numId="12">
    <w:abstractNumId w:val="25"/>
  </w:num>
  <w:num w:numId="13">
    <w:abstractNumId w:val="0"/>
  </w:num>
  <w:num w:numId="14">
    <w:abstractNumId w:val="19"/>
  </w:num>
  <w:num w:numId="15">
    <w:abstractNumId w:val="16"/>
  </w:num>
  <w:num w:numId="16">
    <w:abstractNumId w:val="32"/>
  </w:num>
  <w:num w:numId="17">
    <w:abstractNumId w:val="29"/>
  </w:num>
  <w:num w:numId="18">
    <w:abstractNumId w:val="2"/>
  </w:num>
  <w:num w:numId="19">
    <w:abstractNumId w:val="3"/>
  </w:num>
  <w:num w:numId="20">
    <w:abstractNumId w:val="6"/>
  </w:num>
  <w:num w:numId="21">
    <w:abstractNumId w:val="23"/>
  </w:num>
  <w:num w:numId="22">
    <w:abstractNumId w:val="5"/>
  </w:num>
  <w:num w:numId="23">
    <w:abstractNumId w:val="31"/>
  </w:num>
  <w:num w:numId="24">
    <w:abstractNumId w:val="12"/>
  </w:num>
  <w:num w:numId="25">
    <w:abstractNumId w:val="4"/>
  </w:num>
  <w:num w:numId="26">
    <w:abstractNumId w:val="10"/>
  </w:num>
  <w:num w:numId="27">
    <w:abstractNumId w:val="15"/>
  </w:num>
  <w:num w:numId="28">
    <w:abstractNumId w:val="33"/>
  </w:num>
  <w:num w:numId="29">
    <w:abstractNumId w:val="22"/>
  </w:num>
  <w:num w:numId="30">
    <w:abstractNumId w:val="13"/>
  </w:num>
  <w:num w:numId="31">
    <w:abstractNumId w:val="26"/>
    <w:lvlOverride w:ilvl="0">
      <w:lvl w:ilvl="0" w:tplc="AE521098">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4"/>
  </w:num>
  <w:num w:numId="33">
    <w:abstractNumId w:val="20"/>
  </w:num>
  <w:num w:numId="3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73CD"/>
    <w:rsid w:val="00020755"/>
    <w:rsid w:val="0002140E"/>
    <w:rsid w:val="00021CF4"/>
    <w:rsid w:val="00030349"/>
    <w:rsid w:val="00037184"/>
    <w:rsid w:val="00053432"/>
    <w:rsid w:val="00055A48"/>
    <w:rsid w:val="00060DD7"/>
    <w:rsid w:val="00077D39"/>
    <w:rsid w:val="00083E30"/>
    <w:rsid w:val="00087666"/>
    <w:rsid w:val="000915AB"/>
    <w:rsid w:val="00091ABD"/>
    <w:rsid w:val="0009590C"/>
    <w:rsid w:val="000A0C6E"/>
    <w:rsid w:val="000A25B8"/>
    <w:rsid w:val="000A65E3"/>
    <w:rsid w:val="000A75F1"/>
    <w:rsid w:val="000C6027"/>
    <w:rsid w:val="000D6929"/>
    <w:rsid w:val="000E68D8"/>
    <w:rsid w:val="000E7F03"/>
    <w:rsid w:val="000F6860"/>
    <w:rsid w:val="0010112D"/>
    <w:rsid w:val="0010126B"/>
    <w:rsid w:val="00106726"/>
    <w:rsid w:val="00106DB2"/>
    <w:rsid w:val="00111155"/>
    <w:rsid w:val="00116872"/>
    <w:rsid w:val="00124173"/>
    <w:rsid w:val="001252A4"/>
    <w:rsid w:val="001400B6"/>
    <w:rsid w:val="001402E5"/>
    <w:rsid w:val="001460CE"/>
    <w:rsid w:val="00150DE2"/>
    <w:rsid w:val="001539C4"/>
    <w:rsid w:val="001555D6"/>
    <w:rsid w:val="001635FF"/>
    <w:rsid w:val="00164522"/>
    <w:rsid w:val="0016640F"/>
    <w:rsid w:val="0016702C"/>
    <w:rsid w:val="00181309"/>
    <w:rsid w:val="00192FB5"/>
    <w:rsid w:val="001943D3"/>
    <w:rsid w:val="00195ECC"/>
    <w:rsid w:val="001A38B7"/>
    <w:rsid w:val="001B43D1"/>
    <w:rsid w:val="001B5C58"/>
    <w:rsid w:val="001B6467"/>
    <w:rsid w:val="001C194E"/>
    <w:rsid w:val="001C1EA2"/>
    <w:rsid w:val="001C38D1"/>
    <w:rsid w:val="001C52E7"/>
    <w:rsid w:val="001E3C46"/>
    <w:rsid w:val="001E4E3B"/>
    <w:rsid w:val="001F1B6D"/>
    <w:rsid w:val="001F2B7B"/>
    <w:rsid w:val="001F5935"/>
    <w:rsid w:val="00201DF6"/>
    <w:rsid w:val="0020328E"/>
    <w:rsid w:val="00203353"/>
    <w:rsid w:val="00205DC9"/>
    <w:rsid w:val="002075D5"/>
    <w:rsid w:val="00224031"/>
    <w:rsid w:val="00232AEF"/>
    <w:rsid w:val="00233349"/>
    <w:rsid w:val="00233DB9"/>
    <w:rsid w:val="00236026"/>
    <w:rsid w:val="00237E7E"/>
    <w:rsid w:val="002449FD"/>
    <w:rsid w:val="0025173F"/>
    <w:rsid w:val="00251BC3"/>
    <w:rsid w:val="00257630"/>
    <w:rsid w:val="00257AE6"/>
    <w:rsid w:val="0026098D"/>
    <w:rsid w:val="002618C9"/>
    <w:rsid w:val="00263D6B"/>
    <w:rsid w:val="00266753"/>
    <w:rsid w:val="00275B9E"/>
    <w:rsid w:val="00275FEB"/>
    <w:rsid w:val="00282EFB"/>
    <w:rsid w:val="0028485C"/>
    <w:rsid w:val="0028655D"/>
    <w:rsid w:val="002A114D"/>
    <w:rsid w:val="002A6BD0"/>
    <w:rsid w:val="002B3077"/>
    <w:rsid w:val="002B36BD"/>
    <w:rsid w:val="002B36C2"/>
    <w:rsid w:val="002B687E"/>
    <w:rsid w:val="002B6A6D"/>
    <w:rsid w:val="002C073C"/>
    <w:rsid w:val="002C293F"/>
    <w:rsid w:val="002C2D46"/>
    <w:rsid w:val="002C37AD"/>
    <w:rsid w:val="002C7829"/>
    <w:rsid w:val="002D0200"/>
    <w:rsid w:val="002D307C"/>
    <w:rsid w:val="002E01D9"/>
    <w:rsid w:val="002E1474"/>
    <w:rsid w:val="002E1826"/>
    <w:rsid w:val="002E1BE0"/>
    <w:rsid w:val="002E2251"/>
    <w:rsid w:val="002E375E"/>
    <w:rsid w:val="002E65BA"/>
    <w:rsid w:val="003004D2"/>
    <w:rsid w:val="0030195C"/>
    <w:rsid w:val="00305FBB"/>
    <w:rsid w:val="00316F39"/>
    <w:rsid w:val="0031757F"/>
    <w:rsid w:val="0032688F"/>
    <w:rsid w:val="00330EB8"/>
    <w:rsid w:val="003317CF"/>
    <w:rsid w:val="003331C3"/>
    <w:rsid w:val="00335032"/>
    <w:rsid w:val="00335397"/>
    <w:rsid w:val="0034359F"/>
    <w:rsid w:val="00343C19"/>
    <w:rsid w:val="003551EE"/>
    <w:rsid w:val="0035690A"/>
    <w:rsid w:val="00361F44"/>
    <w:rsid w:val="00367D68"/>
    <w:rsid w:val="00373D7C"/>
    <w:rsid w:val="00373E5D"/>
    <w:rsid w:val="00374CB1"/>
    <w:rsid w:val="0037560A"/>
    <w:rsid w:val="00377B79"/>
    <w:rsid w:val="003811B2"/>
    <w:rsid w:val="0038248C"/>
    <w:rsid w:val="00391A34"/>
    <w:rsid w:val="00397C89"/>
    <w:rsid w:val="003A2584"/>
    <w:rsid w:val="003A7F57"/>
    <w:rsid w:val="003B1EC5"/>
    <w:rsid w:val="003C1B1F"/>
    <w:rsid w:val="003D6B48"/>
    <w:rsid w:val="003F17A3"/>
    <w:rsid w:val="00400792"/>
    <w:rsid w:val="00400B96"/>
    <w:rsid w:val="004103F0"/>
    <w:rsid w:val="00414762"/>
    <w:rsid w:val="00420097"/>
    <w:rsid w:val="00421A6E"/>
    <w:rsid w:val="00421ADE"/>
    <w:rsid w:val="00427613"/>
    <w:rsid w:val="00435D38"/>
    <w:rsid w:val="00441F52"/>
    <w:rsid w:val="00446509"/>
    <w:rsid w:val="00453B5B"/>
    <w:rsid w:val="00457D57"/>
    <w:rsid w:val="004604F7"/>
    <w:rsid w:val="00462B30"/>
    <w:rsid w:val="00462D92"/>
    <w:rsid w:val="00466173"/>
    <w:rsid w:val="004817DB"/>
    <w:rsid w:val="00481C6B"/>
    <w:rsid w:val="00483CC4"/>
    <w:rsid w:val="00485E9C"/>
    <w:rsid w:val="00493308"/>
    <w:rsid w:val="004A2DA5"/>
    <w:rsid w:val="004A4771"/>
    <w:rsid w:val="004C275D"/>
    <w:rsid w:val="004D1C18"/>
    <w:rsid w:val="004D1E89"/>
    <w:rsid w:val="004E362D"/>
    <w:rsid w:val="004E4A52"/>
    <w:rsid w:val="004F143C"/>
    <w:rsid w:val="004F4B87"/>
    <w:rsid w:val="004F696A"/>
    <w:rsid w:val="00510364"/>
    <w:rsid w:val="005145EE"/>
    <w:rsid w:val="00520F2F"/>
    <w:rsid w:val="0052450E"/>
    <w:rsid w:val="00524EAA"/>
    <w:rsid w:val="00525F79"/>
    <w:rsid w:val="00535564"/>
    <w:rsid w:val="00535D20"/>
    <w:rsid w:val="00535F7C"/>
    <w:rsid w:val="00542D5B"/>
    <w:rsid w:val="0056005E"/>
    <w:rsid w:val="00560A0C"/>
    <w:rsid w:val="005612E4"/>
    <w:rsid w:val="00562774"/>
    <w:rsid w:val="00573AB7"/>
    <w:rsid w:val="005762D2"/>
    <w:rsid w:val="005815D5"/>
    <w:rsid w:val="00584F62"/>
    <w:rsid w:val="005878C5"/>
    <w:rsid w:val="005946F8"/>
    <w:rsid w:val="005959C8"/>
    <w:rsid w:val="005963AE"/>
    <w:rsid w:val="005A4BE0"/>
    <w:rsid w:val="005A5478"/>
    <w:rsid w:val="005A6BF2"/>
    <w:rsid w:val="005B2079"/>
    <w:rsid w:val="005B37CA"/>
    <w:rsid w:val="005B5C28"/>
    <w:rsid w:val="005B6675"/>
    <w:rsid w:val="005C6712"/>
    <w:rsid w:val="005C7E0B"/>
    <w:rsid w:val="005D6822"/>
    <w:rsid w:val="005E11F0"/>
    <w:rsid w:val="005E21A4"/>
    <w:rsid w:val="005E672B"/>
    <w:rsid w:val="005F37D9"/>
    <w:rsid w:val="005F584C"/>
    <w:rsid w:val="00600121"/>
    <w:rsid w:val="00601E68"/>
    <w:rsid w:val="00604603"/>
    <w:rsid w:val="00613EAF"/>
    <w:rsid w:val="00615106"/>
    <w:rsid w:val="00622687"/>
    <w:rsid w:val="00626340"/>
    <w:rsid w:val="00626D6B"/>
    <w:rsid w:val="0063409D"/>
    <w:rsid w:val="0063645D"/>
    <w:rsid w:val="006446D8"/>
    <w:rsid w:val="006546F6"/>
    <w:rsid w:val="00654E6B"/>
    <w:rsid w:val="006632FA"/>
    <w:rsid w:val="00663C3A"/>
    <w:rsid w:val="00664697"/>
    <w:rsid w:val="00671B45"/>
    <w:rsid w:val="00686635"/>
    <w:rsid w:val="00686B4D"/>
    <w:rsid w:val="006A1E47"/>
    <w:rsid w:val="006A2FB8"/>
    <w:rsid w:val="006B2C78"/>
    <w:rsid w:val="006B712A"/>
    <w:rsid w:val="006C1639"/>
    <w:rsid w:val="006C6018"/>
    <w:rsid w:val="006D308F"/>
    <w:rsid w:val="006E6520"/>
    <w:rsid w:val="006F4FAE"/>
    <w:rsid w:val="006F6CDF"/>
    <w:rsid w:val="00703DE5"/>
    <w:rsid w:val="00710179"/>
    <w:rsid w:val="00722C93"/>
    <w:rsid w:val="00724680"/>
    <w:rsid w:val="00726E06"/>
    <w:rsid w:val="00730A6E"/>
    <w:rsid w:val="0073148F"/>
    <w:rsid w:val="00736729"/>
    <w:rsid w:val="0074097A"/>
    <w:rsid w:val="00745891"/>
    <w:rsid w:val="00747CCB"/>
    <w:rsid w:val="007500CE"/>
    <w:rsid w:val="00757E89"/>
    <w:rsid w:val="00764179"/>
    <w:rsid w:val="007644C1"/>
    <w:rsid w:val="007704BD"/>
    <w:rsid w:val="00770B56"/>
    <w:rsid w:val="00777550"/>
    <w:rsid w:val="00786496"/>
    <w:rsid w:val="0078679E"/>
    <w:rsid w:val="007941CC"/>
    <w:rsid w:val="00794FC3"/>
    <w:rsid w:val="007A3E3B"/>
    <w:rsid w:val="007B12D6"/>
    <w:rsid w:val="007B2801"/>
    <w:rsid w:val="007B3010"/>
    <w:rsid w:val="007B3740"/>
    <w:rsid w:val="007B3BA5"/>
    <w:rsid w:val="007B48EC"/>
    <w:rsid w:val="007D2CC7"/>
    <w:rsid w:val="007D3C65"/>
    <w:rsid w:val="007E0D0E"/>
    <w:rsid w:val="007E4D1F"/>
    <w:rsid w:val="007E6EE1"/>
    <w:rsid w:val="007F63D4"/>
    <w:rsid w:val="0080216F"/>
    <w:rsid w:val="0080589C"/>
    <w:rsid w:val="00815277"/>
    <w:rsid w:val="00816499"/>
    <w:rsid w:val="00822F1C"/>
    <w:rsid w:val="00830970"/>
    <w:rsid w:val="00841B8C"/>
    <w:rsid w:val="00844132"/>
    <w:rsid w:val="008455D0"/>
    <w:rsid w:val="008517C4"/>
    <w:rsid w:val="00852946"/>
    <w:rsid w:val="008566D0"/>
    <w:rsid w:val="008626F1"/>
    <w:rsid w:val="00862E0D"/>
    <w:rsid w:val="00863899"/>
    <w:rsid w:val="00864BC2"/>
    <w:rsid w:val="0087450D"/>
    <w:rsid w:val="00876C21"/>
    <w:rsid w:val="00883533"/>
    <w:rsid w:val="00884323"/>
    <w:rsid w:val="008958D8"/>
    <w:rsid w:val="00897F3C"/>
    <w:rsid w:val="008A0740"/>
    <w:rsid w:val="008A0B25"/>
    <w:rsid w:val="008A35BC"/>
    <w:rsid w:val="008A3C15"/>
    <w:rsid w:val="008A45FE"/>
    <w:rsid w:val="008A679D"/>
    <w:rsid w:val="008A6DC5"/>
    <w:rsid w:val="008A72EC"/>
    <w:rsid w:val="008B0061"/>
    <w:rsid w:val="008B00A6"/>
    <w:rsid w:val="008C57C3"/>
    <w:rsid w:val="008C67E8"/>
    <w:rsid w:val="008C6CA1"/>
    <w:rsid w:val="008C70F6"/>
    <w:rsid w:val="008C788F"/>
    <w:rsid w:val="008E3CED"/>
    <w:rsid w:val="008E7FD8"/>
    <w:rsid w:val="008F340C"/>
    <w:rsid w:val="0090254F"/>
    <w:rsid w:val="00906D27"/>
    <w:rsid w:val="009221FE"/>
    <w:rsid w:val="009236E6"/>
    <w:rsid w:val="00925F8D"/>
    <w:rsid w:val="0093206A"/>
    <w:rsid w:val="00932A3E"/>
    <w:rsid w:val="00937196"/>
    <w:rsid w:val="00940F7C"/>
    <w:rsid w:val="00947D35"/>
    <w:rsid w:val="0095098A"/>
    <w:rsid w:val="00951AB8"/>
    <w:rsid w:val="00954AEE"/>
    <w:rsid w:val="00954D5A"/>
    <w:rsid w:val="00956A24"/>
    <w:rsid w:val="00956AE8"/>
    <w:rsid w:val="00956FF9"/>
    <w:rsid w:val="0096048D"/>
    <w:rsid w:val="0096342D"/>
    <w:rsid w:val="00964DE2"/>
    <w:rsid w:val="00965A4D"/>
    <w:rsid w:val="00973E1B"/>
    <w:rsid w:val="00974E9A"/>
    <w:rsid w:val="00980C69"/>
    <w:rsid w:val="009908E5"/>
    <w:rsid w:val="00990B58"/>
    <w:rsid w:val="00994100"/>
    <w:rsid w:val="009966E8"/>
    <w:rsid w:val="009A22A5"/>
    <w:rsid w:val="009A32AF"/>
    <w:rsid w:val="009A63FC"/>
    <w:rsid w:val="009C2431"/>
    <w:rsid w:val="009C3ED0"/>
    <w:rsid w:val="009C59C1"/>
    <w:rsid w:val="009C6404"/>
    <w:rsid w:val="009C68E0"/>
    <w:rsid w:val="009D1D44"/>
    <w:rsid w:val="009D4543"/>
    <w:rsid w:val="009D6994"/>
    <w:rsid w:val="009D6B6A"/>
    <w:rsid w:val="009D700C"/>
    <w:rsid w:val="009E6821"/>
    <w:rsid w:val="009F13FA"/>
    <w:rsid w:val="009F7EF9"/>
    <w:rsid w:val="00A21B8C"/>
    <w:rsid w:val="00A27F11"/>
    <w:rsid w:val="00A3450F"/>
    <w:rsid w:val="00A34ACB"/>
    <w:rsid w:val="00A34FCF"/>
    <w:rsid w:val="00A418CF"/>
    <w:rsid w:val="00A4278F"/>
    <w:rsid w:val="00A52CD0"/>
    <w:rsid w:val="00A53C04"/>
    <w:rsid w:val="00A73B1C"/>
    <w:rsid w:val="00A750BE"/>
    <w:rsid w:val="00A81017"/>
    <w:rsid w:val="00A84FC7"/>
    <w:rsid w:val="00A9049A"/>
    <w:rsid w:val="00A92DC2"/>
    <w:rsid w:val="00A9426B"/>
    <w:rsid w:val="00AA3276"/>
    <w:rsid w:val="00AA6890"/>
    <w:rsid w:val="00AA7576"/>
    <w:rsid w:val="00AB03C1"/>
    <w:rsid w:val="00AB29AA"/>
    <w:rsid w:val="00AB4E8A"/>
    <w:rsid w:val="00AC1ABF"/>
    <w:rsid w:val="00AC270F"/>
    <w:rsid w:val="00AC45FE"/>
    <w:rsid w:val="00AC6CAC"/>
    <w:rsid w:val="00AD53E7"/>
    <w:rsid w:val="00AD5C69"/>
    <w:rsid w:val="00AE29A8"/>
    <w:rsid w:val="00AF10A5"/>
    <w:rsid w:val="00AF671A"/>
    <w:rsid w:val="00AF73AE"/>
    <w:rsid w:val="00B04938"/>
    <w:rsid w:val="00B05830"/>
    <w:rsid w:val="00B12C7E"/>
    <w:rsid w:val="00B16793"/>
    <w:rsid w:val="00B177F6"/>
    <w:rsid w:val="00B17A71"/>
    <w:rsid w:val="00B21D99"/>
    <w:rsid w:val="00B229BF"/>
    <w:rsid w:val="00B2482C"/>
    <w:rsid w:val="00B34EEC"/>
    <w:rsid w:val="00B35B61"/>
    <w:rsid w:val="00B36E23"/>
    <w:rsid w:val="00B46641"/>
    <w:rsid w:val="00B603BD"/>
    <w:rsid w:val="00B60A19"/>
    <w:rsid w:val="00B6702A"/>
    <w:rsid w:val="00B75EED"/>
    <w:rsid w:val="00B9354D"/>
    <w:rsid w:val="00B96D45"/>
    <w:rsid w:val="00BA0F12"/>
    <w:rsid w:val="00BA3788"/>
    <w:rsid w:val="00BA4C22"/>
    <w:rsid w:val="00BA6899"/>
    <w:rsid w:val="00BB087F"/>
    <w:rsid w:val="00BB1B68"/>
    <w:rsid w:val="00BB1F3E"/>
    <w:rsid w:val="00BB202D"/>
    <w:rsid w:val="00BB21AD"/>
    <w:rsid w:val="00BB5AB4"/>
    <w:rsid w:val="00BC298C"/>
    <w:rsid w:val="00BC4C17"/>
    <w:rsid w:val="00BD0C8C"/>
    <w:rsid w:val="00BD6060"/>
    <w:rsid w:val="00BD6336"/>
    <w:rsid w:val="00BE0842"/>
    <w:rsid w:val="00BE1116"/>
    <w:rsid w:val="00BE7C6B"/>
    <w:rsid w:val="00BF0368"/>
    <w:rsid w:val="00BF375E"/>
    <w:rsid w:val="00BF42CB"/>
    <w:rsid w:val="00BF48C5"/>
    <w:rsid w:val="00C000B1"/>
    <w:rsid w:val="00C01ACD"/>
    <w:rsid w:val="00C02416"/>
    <w:rsid w:val="00C04896"/>
    <w:rsid w:val="00C07CFC"/>
    <w:rsid w:val="00C1195D"/>
    <w:rsid w:val="00C13A60"/>
    <w:rsid w:val="00C21562"/>
    <w:rsid w:val="00C21C6B"/>
    <w:rsid w:val="00C23326"/>
    <w:rsid w:val="00C255D9"/>
    <w:rsid w:val="00C3147E"/>
    <w:rsid w:val="00C32813"/>
    <w:rsid w:val="00C422EF"/>
    <w:rsid w:val="00C47F57"/>
    <w:rsid w:val="00C52D69"/>
    <w:rsid w:val="00C54F4D"/>
    <w:rsid w:val="00C5706F"/>
    <w:rsid w:val="00C6741B"/>
    <w:rsid w:val="00C67D55"/>
    <w:rsid w:val="00C71D45"/>
    <w:rsid w:val="00C728DE"/>
    <w:rsid w:val="00C73799"/>
    <w:rsid w:val="00C75B48"/>
    <w:rsid w:val="00C77890"/>
    <w:rsid w:val="00C81B79"/>
    <w:rsid w:val="00C836FF"/>
    <w:rsid w:val="00C86C2A"/>
    <w:rsid w:val="00C87A40"/>
    <w:rsid w:val="00CA2047"/>
    <w:rsid w:val="00CA4BD6"/>
    <w:rsid w:val="00CB3766"/>
    <w:rsid w:val="00CB434F"/>
    <w:rsid w:val="00CC0C24"/>
    <w:rsid w:val="00CC117B"/>
    <w:rsid w:val="00CC2BD3"/>
    <w:rsid w:val="00CC423D"/>
    <w:rsid w:val="00CC5533"/>
    <w:rsid w:val="00CD3003"/>
    <w:rsid w:val="00CE166E"/>
    <w:rsid w:val="00CE455B"/>
    <w:rsid w:val="00CE6991"/>
    <w:rsid w:val="00CE7372"/>
    <w:rsid w:val="00CF0967"/>
    <w:rsid w:val="00CF1540"/>
    <w:rsid w:val="00CF5362"/>
    <w:rsid w:val="00CF6B1A"/>
    <w:rsid w:val="00D12225"/>
    <w:rsid w:val="00D13DC8"/>
    <w:rsid w:val="00D15C5B"/>
    <w:rsid w:val="00D21FA6"/>
    <w:rsid w:val="00D33EDA"/>
    <w:rsid w:val="00D34473"/>
    <w:rsid w:val="00D353F0"/>
    <w:rsid w:val="00D41F4C"/>
    <w:rsid w:val="00D42A5E"/>
    <w:rsid w:val="00D55B4B"/>
    <w:rsid w:val="00D5634B"/>
    <w:rsid w:val="00D63EE1"/>
    <w:rsid w:val="00D66D7A"/>
    <w:rsid w:val="00D871C2"/>
    <w:rsid w:val="00DB0AD9"/>
    <w:rsid w:val="00DB1F76"/>
    <w:rsid w:val="00DB392C"/>
    <w:rsid w:val="00DB6232"/>
    <w:rsid w:val="00DC026A"/>
    <w:rsid w:val="00DC4CE7"/>
    <w:rsid w:val="00DC53FE"/>
    <w:rsid w:val="00DC56A8"/>
    <w:rsid w:val="00DC5CE3"/>
    <w:rsid w:val="00DD025F"/>
    <w:rsid w:val="00DD469B"/>
    <w:rsid w:val="00DD5414"/>
    <w:rsid w:val="00DE5F29"/>
    <w:rsid w:val="00DE600C"/>
    <w:rsid w:val="00DE697C"/>
    <w:rsid w:val="00DF3689"/>
    <w:rsid w:val="00DF50C5"/>
    <w:rsid w:val="00DF54BC"/>
    <w:rsid w:val="00E11DA3"/>
    <w:rsid w:val="00E15C5D"/>
    <w:rsid w:val="00E16759"/>
    <w:rsid w:val="00E178D1"/>
    <w:rsid w:val="00E25734"/>
    <w:rsid w:val="00E3452F"/>
    <w:rsid w:val="00E365CE"/>
    <w:rsid w:val="00E36CFA"/>
    <w:rsid w:val="00E40434"/>
    <w:rsid w:val="00E42C4C"/>
    <w:rsid w:val="00E44743"/>
    <w:rsid w:val="00E50B33"/>
    <w:rsid w:val="00E5290C"/>
    <w:rsid w:val="00E614F2"/>
    <w:rsid w:val="00E71504"/>
    <w:rsid w:val="00E72F1C"/>
    <w:rsid w:val="00E86770"/>
    <w:rsid w:val="00E87B94"/>
    <w:rsid w:val="00E911F2"/>
    <w:rsid w:val="00E92DB1"/>
    <w:rsid w:val="00EA0C45"/>
    <w:rsid w:val="00EB6553"/>
    <w:rsid w:val="00EB7DE0"/>
    <w:rsid w:val="00EC1033"/>
    <w:rsid w:val="00EC3533"/>
    <w:rsid w:val="00EC3F05"/>
    <w:rsid w:val="00EC6E50"/>
    <w:rsid w:val="00ED0141"/>
    <w:rsid w:val="00ED2390"/>
    <w:rsid w:val="00ED2CBD"/>
    <w:rsid w:val="00ED5ADE"/>
    <w:rsid w:val="00ED78AA"/>
    <w:rsid w:val="00EF2739"/>
    <w:rsid w:val="00EF5BB0"/>
    <w:rsid w:val="00F06A31"/>
    <w:rsid w:val="00F10D6E"/>
    <w:rsid w:val="00F170CD"/>
    <w:rsid w:val="00F2268C"/>
    <w:rsid w:val="00F318BB"/>
    <w:rsid w:val="00F52880"/>
    <w:rsid w:val="00F55BA0"/>
    <w:rsid w:val="00F60586"/>
    <w:rsid w:val="00F804F6"/>
    <w:rsid w:val="00F84664"/>
    <w:rsid w:val="00F90BC9"/>
    <w:rsid w:val="00F91798"/>
    <w:rsid w:val="00F9636D"/>
    <w:rsid w:val="00F96900"/>
    <w:rsid w:val="00FB48DF"/>
    <w:rsid w:val="00FB6178"/>
    <w:rsid w:val="00FB7D07"/>
    <w:rsid w:val="00FC29C8"/>
    <w:rsid w:val="00FC3AAF"/>
    <w:rsid w:val="00FD683E"/>
    <w:rsid w:val="00FD72F9"/>
    <w:rsid w:val="00FD7F03"/>
    <w:rsid w:val="00FE609C"/>
    <w:rsid w:val="00FF0C12"/>
    <w:rsid w:val="00FF4A4A"/>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6B"/>
    <w:rPr>
      <w:rFonts w:ascii="Times New Roman" w:eastAsia="Times New Roman" w:hAnsi="Times New Roman"/>
      <w:sz w:val="24"/>
      <w:szCs w:val="24"/>
    </w:rPr>
  </w:style>
  <w:style w:type="paragraph" w:styleId="Heading1">
    <w:name w:val="heading 1"/>
    <w:basedOn w:val="Normal"/>
    <w:next w:val="Normal"/>
    <w:link w:val="Heading1Char"/>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jc w:val="both"/>
    </w:pPr>
    <w:rPr>
      <w:rFonts w:eastAsia="Calibri"/>
      <w:szCs w:val="22"/>
      <w:lang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jc w:val="both"/>
    </w:pPr>
    <w:rPr>
      <w:rFonts w:eastAsia="Calibri"/>
      <w:szCs w:val="22"/>
      <w:lang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jc w:val="both"/>
    </w:pPr>
    <w:rPr>
      <w:rFonts w:eastAsia="Calibri"/>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widowControl w:val="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pPr>
      <w:widowControl w:val="0"/>
      <w:jc w:val="both"/>
    </w:pPr>
    <w:rPr>
      <w:rFonts w:eastAsia="Calibri"/>
      <w:szCs w:val="22"/>
      <w:lang w:eastAsia="en-US"/>
    </w:rPr>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aliases w:val="2,Strip"/>
    <w:basedOn w:val="Normal"/>
    <w:link w:val="ListParagraphChar"/>
    <w:uiPriority w:val="34"/>
    <w:qFormat/>
    <w:rsid w:val="00B16793"/>
    <w:pPr>
      <w:widowControl w:val="0"/>
      <w:ind w:left="720"/>
      <w:contextualSpacing/>
      <w:jc w:val="both"/>
    </w:pPr>
    <w:rPr>
      <w:rFonts w:eastAsia="Calibri"/>
      <w:szCs w:val="22"/>
      <w:lang w:eastAsia="en-US"/>
    </w:r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spacing w:before="120" w:line="312" w:lineRule="atLeast"/>
      <w:jc w:val="both"/>
    </w:pPr>
  </w:style>
  <w:style w:type="paragraph" w:customStyle="1" w:styleId="sti-art1">
    <w:name w:val="sti-art1"/>
    <w:basedOn w:val="Normal"/>
    <w:rsid w:val="0002140E"/>
    <w:pPr>
      <w:spacing w:before="60" w:after="120" w:line="312" w:lineRule="atLeast"/>
      <w:jc w:val="center"/>
    </w:pPr>
    <w:rPr>
      <w:b/>
      <w:bCs/>
    </w:rPr>
  </w:style>
  <w:style w:type="paragraph" w:customStyle="1" w:styleId="ti-art1">
    <w:name w:val="ti-art1"/>
    <w:basedOn w:val="Normal"/>
    <w:rsid w:val="0002140E"/>
    <w:pPr>
      <w:spacing w:before="360" w:after="120" w:line="312" w:lineRule="atLeast"/>
      <w:jc w:val="center"/>
    </w:pPr>
    <w:rPr>
      <w:i/>
      <w:iCs/>
    </w:rPr>
  </w:style>
  <w:style w:type="character" w:customStyle="1" w:styleId="Heading3Char">
    <w:name w:val="Heading 3 Char"/>
    <w:basedOn w:val="DefaultParagraphFont"/>
    <w:link w:val="Heading3"/>
    <w:uiPriority w:val="9"/>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pBdr>
        <w:bottom w:val="single" w:sz="6" w:space="8" w:color="EDEDED"/>
      </w:pBdr>
      <w:shd w:val="clear" w:color="auto" w:fill="FFFFFF"/>
    </w:pPr>
  </w:style>
  <w:style w:type="paragraph" w:customStyle="1" w:styleId="tv2132">
    <w:name w:val="tv2132"/>
    <w:basedOn w:val="Normal"/>
    <w:rsid w:val="00BE7C6B"/>
    <w:pPr>
      <w:spacing w:line="360" w:lineRule="auto"/>
      <w:ind w:firstLine="300"/>
    </w:pPr>
    <w:rPr>
      <w:color w:val="414142"/>
      <w:sz w:val="20"/>
      <w:szCs w:val="20"/>
    </w:rPr>
  </w:style>
  <w:style w:type="paragraph" w:styleId="BodyText">
    <w:name w:val="Body Text"/>
    <w:basedOn w:val="Normal"/>
    <w:link w:val="BodyTextChar"/>
    <w:semiHidden/>
    <w:unhideWhenUsed/>
    <w:rsid w:val="005E21A4"/>
    <w:pPr>
      <w:spacing w:after="120"/>
    </w:pPr>
  </w:style>
  <w:style w:type="character" w:customStyle="1" w:styleId="BodyTextChar">
    <w:name w:val="Body Text Char"/>
    <w:basedOn w:val="DefaultParagraphFont"/>
    <w:link w:val="BodyText"/>
    <w:semiHidden/>
    <w:rsid w:val="005E21A4"/>
    <w:rPr>
      <w:rFonts w:ascii="Times New Roman" w:eastAsia="Times New Roman" w:hAnsi="Times New Roman"/>
      <w:sz w:val="24"/>
      <w:szCs w:val="24"/>
    </w:rPr>
  </w:style>
  <w:style w:type="paragraph" w:styleId="NormalWeb">
    <w:name w:val="Normal (Web)"/>
    <w:basedOn w:val="Normal"/>
    <w:uiPriority w:val="99"/>
    <w:rsid w:val="005A5478"/>
    <w:pPr>
      <w:spacing w:before="75" w:after="75"/>
    </w:pPr>
  </w:style>
  <w:style w:type="character" w:customStyle="1" w:styleId="highlight">
    <w:name w:val="highlight"/>
    <w:basedOn w:val="DefaultParagraphFont"/>
    <w:rsid w:val="00770B56"/>
    <w:rPr>
      <w:shd w:val="clear" w:color="auto" w:fill="FFFF00"/>
    </w:rPr>
  </w:style>
  <w:style w:type="paragraph" w:customStyle="1" w:styleId="title-doc-first1">
    <w:name w:val="title-doc-first1"/>
    <w:basedOn w:val="Normal"/>
    <w:rsid w:val="00770B56"/>
    <w:pPr>
      <w:spacing w:before="120" w:line="312" w:lineRule="atLeast"/>
      <w:jc w:val="center"/>
    </w:pPr>
    <w:rPr>
      <w:b/>
      <w:bCs/>
    </w:rPr>
  </w:style>
  <w:style w:type="paragraph" w:customStyle="1" w:styleId="norm2">
    <w:name w:val="norm2"/>
    <w:basedOn w:val="Normal"/>
    <w:rsid w:val="00770B56"/>
    <w:pPr>
      <w:spacing w:before="120" w:line="312" w:lineRule="atLeast"/>
      <w:jc w:val="both"/>
    </w:pPr>
  </w:style>
  <w:style w:type="character" w:customStyle="1" w:styleId="italic">
    <w:name w:val="italic"/>
    <w:basedOn w:val="DefaultParagraphFont"/>
    <w:rsid w:val="00263D6B"/>
    <w:rPr>
      <w:i/>
      <w:iCs/>
    </w:rPr>
  </w:style>
  <w:style w:type="paragraph" w:customStyle="1" w:styleId="tv213">
    <w:name w:val="tv213"/>
    <w:basedOn w:val="Normal"/>
    <w:rsid w:val="00F10D6E"/>
    <w:pPr>
      <w:spacing w:before="100" w:beforeAutospacing="1" w:after="100" w:afterAutospacing="1"/>
    </w:pPr>
  </w:style>
  <w:style w:type="paragraph" w:customStyle="1" w:styleId="labojumupamats">
    <w:name w:val="labojumu_pamats"/>
    <w:basedOn w:val="Normal"/>
    <w:rsid w:val="00F10D6E"/>
    <w:pPr>
      <w:spacing w:before="100" w:beforeAutospacing="1" w:after="100" w:afterAutospacing="1"/>
    </w:pPr>
  </w:style>
  <w:style w:type="paragraph" w:customStyle="1" w:styleId="Parasts1">
    <w:name w:val="Parasts1"/>
    <w:basedOn w:val="Normal"/>
    <w:rsid w:val="00CB434F"/>
    <w:pPr>
      <w:spacing w:before="100" w:beforeAutospacing="1" w:after="100" w:afterAutospacing="1"/>
    </w:pPr>
  </w:style>
  <w:style w:type="character" w:styleId="Emphasis">
    <w:name w:val="Emphasis"/>
    <w:basedOn w:val="DefaultParagraphFont"/>
    <w:uiPriority w:val="20"/>
    <w:qFormat/>
    <w:rsid w:val="00DC53FE"/>
    <w:rPr>
      <w:i/>
      <w:iCs/>
    </w:rPr>
  </w:style>
  <w:style w:type="paragraph" w:styleId="Revision">
    <w:name w:val="Revision"/>
    <w:hidden/>
    <w:uiPriority w:val="99"/>
    <w:semiHidden/>
    <w:rsid w:val="00863899"/>
    <w:rPr>
      <w:rFonts w:ascii="Times New Roman" w:eastAsia="Times New Roman" w:hAnsi="Times New Roman"/>
      <w:sz w:val="24"/>
      <w:szCs w:val="24"/>
    </w:rPr>
  </w:style>
  <w:style w:type="paragraph" w:customStyle="1" w:styleId="naisf">
    <w:name w:val="naisf"/>
    <w:basedOn w:val="Normal"/>
    <w:rsid w:val="00E3452F"/>
    <w:pPr>
      <w:spacing w:before="75" w:after="75"/>
      <w:ind w:firstLine="375"/>
      <w:jc w:val="both"/>
    </w:pPr>
  </w:style>
  <w:style w:type="paragraph" w:customStyle="1" w:styleId="ti-art">
    <w:name w:val="ti-art"/>
    <w:basedOn w:val="Normal"/>
    <w:rsid w:val="00E3452F"/>
    <w:pPr>
      <w:spacing w:before="100" w:beforeAutospacing="1" w:after="100" w:afterAutospacing="1"/>
    </w:pPr>
  </w:style>
  <w:style w:type="paragraph" w:customStyle="1" w:styleId="sti-art">
    <w:name w:val="sti-art"/>
    <w:basedOn w:val="Normal"/>
    <w:rsid w:val="00E3452F"/>
    <w:pPr>
      <w:spacing w:before="100" w:beforeAutospacing="1" w:after="100" w:afterAutospacing="1"/>
    </w:pPr>
  </w:style>
  <w:style w:type="paragraph" w:customStyle="1" w:styleId="Parasts2">
    <w:name w:val="Parasts2"/>
    <w:basedOn w:val="Normal"/>
    <w:rsid w:val="00E3452F"/>
    <w:pPr>
      <w:spacing w:before="100" w:beforeAutospacing="1" w:after="100" w:afterAutospacing="1"/>
    </w:pPr>
  </w:style>
  <w:style w:type="character" w:customStyle="1" w:styleId="ListParagraphChar">
    <w:name w:val="List Paragraph Char"/>
    <w:aliases w:val="2 Char,Strip Char"/>
    <w:link w:val="ListParagraph"/>
    <w:uiPriority w:val="34"/>
    <w:locked/>
    <w:rsid w:val="001E4E3B"/>
    <w:rPr>
      <w:rFonts w:ascii="Times New Roman" w:hAnsi="Times New Roman"/>
      <w:sz w:val="24"/>
      <w:szCs w:val="22"/>
      <w:lang w:eastAsia="en-US"/>
    </w:rPr>
  </w:style>
  <w:style w:type="paragraph" w:customStyle="1" w:styleId="title-article-norm">
    <w:name w:val="title-article-norm"/>
    <w:basedOn w:val="Normal"/>
    <w:rsid w:val="007E6EE1"/>
    <w:pPr>
      <w:spacing w:before="100" w:beforeAutospacing="1" w:after="100" w:afterAutospacing="1"/>
    </w:pPr>
  </w:style>
  <w:style w:type="paragraph" w:customStyle="1" w:styleId="stitle-article-norm">
    <w:name w:val="stitle-article-norm"/>
    <w:basedOn w:val="Normal"/>
    <w:rsid w:val="007E6EE1"/>
    <w:pPr>
      <w:spacing w:before="100" w:beforeAutospacing="1" w:after="100" w:afterAutospacing="1"/>
    </w:pPr>
  </w:style>
  <w:style w:type="paragraph" w:customStyle="1" w:styleId="norm">
    <w:name w:val="norm"/>
    <w:basedOn w:val="Normal"/>
    <w:rsid w:val="007E6EE1"/>
    <w:pPr>
      <w:spacing w:before="100" w:beforeAutospacing="1" w:after="100" w:afterAutospacing="1"/>
    </w:pPr>
  </w:style>
  <w:style w:type="paragraph" w:customStyle="1" w:styleId="paragraph">
    <w:name w:val="paragraph"/>
    <w:basedOn w:val="Normal"/>
    <w:rsid w:val="00D42A5E"/>
    <w:pPr>
      <w:spacing w:before="100" w:beforeAutospacing="1" w:after="100" w:afterAutospacing="1"/>
    </w:pPr>
  </w:style>
  <w:style w:type="character" w:customStyle="1" w:styleId="normaltextrun">
    <w:name w:val="normaltextrun"/>
    <w:basedOn w:val="DefaultParagraphFont"/>
    <w:rsid w:val="00D42A5E"/>
  </w:style>
  <w:style w:type="character" w:customStyle="1" w:styleId="eop">
    <w:name w:val="eop"/>
    <w:basedOn w:val="DefaultParagraphFont"/>
    <w:rsid w:val="00D42A5E"/>
  </w:style>
  <w:style w:type="paragraph" w:customStyle="1" w:styleId="naisc">
    <w:name w:val="naisc"/>
    <w:basedOn w:val="Normal"/>
    <w:rsid w:val="00862E0D"/>
    <w:pPr>
      <w:spacing w:before="75" w:after="75"/>
      <w:jc w:val="center"/>
    </w:pPr>
  </w:style>
  <w:style w:type="character" w:styleId="UnresolvedMention">
    <w:name w:val="Unresolved Mention"/>
    <w:basedOn w:val="DefaultParagraphFont"/>
    <w:uiPriority w:val="99"/>
    <w:semiHidden/>
    <w:unhideWhenUsed/>
    <w:rsid w:val="00FF4A4A"/>
    <w:rPr>
      <w:color w:val="605E5C"/>
      <w:shd w:val="clear" w:color="auto" w:fill="E1DFDD"/>
    </w:rPr>
  </w:style>
  <w:style w:type="paragraph" w:customStyle="1" w:styleId="naiskr">
    <w:name w:val="naiskr"/>
    <w:basedOn w:val="Normal"/>
    <w:uiPriority w:val="99"/>
    <w:rsid w:val="00BE1116"/>
    <w:pPr>
      <w:spacing w:before="75" w:after="75"/>
    </w:pPr>
  </w:style>
  <w:style w:type="character" w:customStyle="1" w:styleId="15">
    <w:name w:val="15"/>
    <w:basedOn w:val="DefaultParagraphFont"/>
    <w:rsid w:val="0037560A"/>
    <w:rPr>
      <w:rFonts w:ascii="Calibri" w:hAnsi="Calibri" w:cs="Calibri" w:hint="default"/>
    </w:rPr>
  </w:style>
  <w:style w:type="character" w:customStyle="1" w:styleId="16">
    <w:name w:val="16"/>
    <w:basedOn w:val="DefaultParagraphFont"/>
    <w:rsid w:val="0037560A"/>
    <w:rPr>
      <w:rFonts w:ascii="Calibri" w:hAnsi="Calibri" w:cs="Calibri" w:hint="default"/>
    </w:rPr>
  </w:style>
  <w:style w:type="character" w:customStyle="1" w:styleId="no-parag">
    <w:name w:val="no-parag"/>
    <w:basedOn w:val="DefaultParagraphFont"/>
    <w:rsid w:val="00C728DE"/>
  </w:style>
  <w:style w:type="paragraph" w:customStyle="1" w:styleId="Body">
    <w:name w:val="Body"/>
    <w:rsid w:val="00B05830"/>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
    <w:name w:val="Imported Style 1"/>
    <w:rsid w:val="00B05830"/>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490220054">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3530187">
      <w:bodyDiv w:val="1"/>
      <w:marLeft w:val="0"/>
      <w:marRight w:val="0"/>
      <w:marTop w:val="0"/>
      <w:marBottom w:val="0"/>
      <w:divBdr>
        <w:top w:val="none" w:sz="0" w:space="0" w:color="auto"/>
        <w:left w:val="none" w:sz="0" w:space="0" w:color="auto"/>
        <w:bottom w:val="none" w:sz="0" w:space="0" w:color="auto"/>
        <w:right w:val="none" w:sz="0" w:space="0" w:color="auto"/>
      </w:divBdr>
      <w:divsChild>
        <w:div w:id="389500086">
          <w:marLeft w:val="0"/>
          <w:marRight w:val="0"/>
          <w:marTop w:val="480"/>
          <w:marBottom w:val="240"/>
          <w:divBdr>
            <w:top w:val="none" w:sz="0" w:space="0" w:color="auto"/>
            <w:left w:val="none" w:sz="0" w:space="0" w:color="auto"/>
            <w:bottom w:val="none" w:sz="0" w:space="0" w:color="auto"/>
            <w:right w:val="none" w:sz="0" w:space="0" w:color="auto"/>
          </w:divBdr>
        </w:div>
        <w:div w:id="270205509">
          <w:marLeft w:val="0"/>
          <w:marRight w:val="0"/>
          <w:marTop w:val="0"/>
          <w:marBottom w:val="567"/>
          <w:divBdr>
            <w:top w:val="none" w:sz="0" w:space="0" w:color="auto"/>
            <w:left w:val="none" w:sz="0" w:space="0" w:color="auto"/>
            <w:bottom w:val="none" w:sz="0" w:space="0" w:color="auto"/>
            <w:right w:val="none" w:sz="0" w:space="0" w:color="auto"/>
          </w:divBdr>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54499451">
      <w:bodyDiv w:val="1"/>
      <w:marLeft w:val="0"/>
      <w:marRight w:val="0"/>
      <w:marTop w:val="0"/>
      <w:marBottom w:val="0"/>
      <w:divBdr>
        <w:top w:val="none" w:sz="0" w:space="0" w:color="auto"/>
        <w:left w:val="none" w:sz="0" w:space="0" w:color="auto"/>
        <w:bottom w:val="none" w:sz="0" w:space="0" w:color="auto"/>
        <w:right w:val="none" w:sz="0" w:space="0" w:color="auto"/>
      </w:divBdr>
    </w:div>
    <w:div w:id="1113210067">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4016">
      <w:bodyDiv w:val="1"/>
      <w:marLeft w:val="0"/>
      <w:marRight w:val="0"/>
      <w:marTop w:val="0"/>
      <w:marBottom w:val="0"/>
      <w:divBdr>
        <w:top w:val="none" w:sz="0" w:space="0" w:color="auto"/>
        <w:left w:val="none" w:sz="0" w:space="0" w:color="auto"/>
        <w:bottom w:val="none" w:sz="0" w:space="0" w:color="auto"/>
        <w:right w:val="none" w:sz="0" w:space="0" w:color="auto"/>
      </w:divBdr>
      <w:divsChild>
        <w:div w:id="1742216617">
          <w:marLeft w:val="0"/>
          <w:marRight w:val="0"/>
          <w:marTop w:val="0"/>
          <w:marBottom w:val="0"/>
          <w:divBdr>
            <w:top w:val="none" w:sz="0" w:space="0" w:color="auto"/>
            <w:left w:val="none" w:sz="0" w:space="0" w:color="auto"/>
            <w:bottom w:val="none" w:sz="0" w:space="0" w:color="auto"/>
            <w:right w:val="none" w:sz="0" w:space="0" w:color="auto"/>
          </w:divBdr>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49447558">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BA82-CB7B-4E60-B62D-0E1C57DF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2915</Words>
  <Characters>1663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Inese Karpoviča</cp:lastModifiedBy>
  <cp:revision>2</cp:revision>
  <cp:lastPrinted>2020-04-14T11:23:00Z</cp:lastPrinted>
  <dcterms:created xsi:type="dcterms:W3CDTF">2021-07-15T09:34:00Z</dcterms:created>
  <dcterms:modified xsi:type="dcterms:W3CDTF">2021-07-15T09:34:00Z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