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Likumprojekts "Grozījums Valsts pārvaldes iestāžu nodarīto zaudējumu atlīdzināšanas likumā"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Aizpildīt MK sēdes protokollēmuma projektu saskaņā ar TAP ievietoto pamācību, kura ir pieejama: Tiesību aktu lietu izstrāde sadaļā "Ministru kabineta sēdes protokollēmumu projektu paraugi (Pieejams: https://vktap.mk.gov.lv/help/ministru-kabineta-sedes-protokollemumu-projektu-paraugi).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Katažina Žegoda (VRS)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25.01.2024. 16.08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25.01.2024. 16.08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