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98D7" w14:textId="77777777" w:rsidR="00D859C2" w:rsidRDefault="00D071B3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629598D8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29598D9" w14:textId="77777777" w:rsidR="00517616" w:rsidRDefault="00D071B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3.1-20/2021/32</w:t>
      </w:r>
    </w:p>
    <w:p w14:paraId="629598DA" w14:textId="77777777" w:rsidR="00E849D2" w:rsidRPr="00784FFA" w:rsidRDefault="00D071B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20.01.2021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2.4-3/113</w:t>
      </w:r>
    </w:p>
    <w:p w14:paraId="629598DB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40720F21" w14:textId="77777777" w:rsidR="003C026A" w:rsidRPr="00952DDB" w:rsidRDefault="00D071B3" w:rsidP="003C026A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b/>
          <w:i/>
          <w:noProof/>
          <w:sz w:val="28"/>
          <w:szCs w:val="28"/>
          <w:lang w:val="lv-LV"/>
        </w:rPr>
        <w:t>Kultūras ministrijai</w:t>
      </w:r>
      <w:r w:rsidRPr="00952DDB">
        <w:rPr>
          <w:rFonts w:ascii="Times New Roman" w:hAnsi="Times New Roman"/>
          <w:noProof/>
          <w:sz w:val="28"/>
          <w:szCs w:val="28"/>
          <w:lang w:val="lv-LV"/>
        </w:rPr>
        <w:t xml:space="preserve"> </w:t>
      </w:r>
    </w:p>
    <w:p w14:paraId="72BB4A97" w14:textId="77777777" w:rsidR="003C026A" w:rsidRPr="00952DDB" w:rsidRDefault="00D071B3" w:rsidP="003C026A">
      <w:pPr>
        <w:spacing w:after="0" w:line="240" w:lineRule="auto"/>
        <w:jc w:val="right"/>
        <w:rPr>
          <w:rFonts w:ascii="Times New Roman" w:hAnsi="Times New Roman"/>
          <w:b/>
          <w:i/>
          <w:noProof/>
          <w:sz w:val="28"/>
          <w:szCs w:val="28"/>
          <w:lang w:val="lv-LV"/>
        </w:rPr>
      </w:pPr>
      <w:r w:rsidRPr="00952DDB">
        <w:rPr>
          <w:rFonts w:ascii="Times New Roman" w:hAnsi="Times New Roman"/>
          <w:b/>
          <w:i/>
          <w:noProof/>
          <w:sz w:val="28"/>
          <w:szCs w:val="28"/>
          <w:lang w:val="lv-LV"/>
        </w:rPr>
        <w:tab/>
      </w:r>
      <w:bookmarkStart w:id="0" w:name="_Hlk21941158"/>
    </w:p>
    <w:p w14:paraId="16296863" w14:textId="77777777" w:rsidR="003C026A" w:rsidRDefault="00D071B3" w:rsidP="003C026A">
      <w:pPr>
        <w:pStyle w:val="Vstulesdatumsunnumurs"/>
        <w:widowControl/>
        <w:tabs>
          <w:tab w:val="left" w:pos="1035"/>
        </w:tabs>
        <w:spacing w:before="0" w:after="0"/>
        <w:ind w:right="3415"/>
        <w:rPr>
          <w:i/>
          <w:iCs/>
          <w:sz w:val="28"/>
          <w:szCs w:val="28"/>
          <w:lang w:val="lv-LV"/>
        </w:rPr>
      </w:pPr>
      <w:r w:rsidRPr="00876A69">
        <w:rPr>
          <w:i/>
          <w:iCs/>
          <w:sz w:val="28"/>
          <w:szCs w:val="28"/>
          <w:lang w:val="lv-LV"/>
        </w:rPr>
        <w:t>Par Ministru kabineta noteikumu projekta (VSS-</w:t>
      </w:r>
      <w:r>
        <w:rPr>
          <w:i/>
          <w:iCs/>
          <w:sz w:val="28"/>
          <w:szCs w:val="28"/>
          <w:lang w:val="lv-LV"/>
        </w:rPr>
        <w:t>38</w:t>
      </w:r>
      <w:r w:rsidRPr="00876A69">
        <w:rPr>
          <w:i/>
          <w:iCs/>
          <w:sz w:val="28"/>
          <w:szCs w:val="28"/>
          <w:lang w:val="lv-LV"/>
        </w:rPr>
        <w:t>) saskaņošanu</w:t>
      </w:r>
    </w:p>
    <w:p w14:paraId="4D96563C" w14:textId="77777777" w:rsidR="003C026A" w:rsidRDefault="003C026A" w:rsidP="003C026A">
      <w:pPr>
        <w:pStyle w:val="Vstulesdatumsunnumurs"/>
        <w:widowControl/>
        <w:tabs>
          <w:tab w:val="left" w:pos="1035"/>
        </w:tabs>
        <w:spacing w:before="0" w:after="0"/>
        <w:ind w:right="3415"/>
        <w:rPr>
          <w:i/>
          <w:iCs/>
          <w:sz w:val="28"/>
          <w:szCs w:val="28"/>
          <w:lang w:val="lv-LV"/>
        </w:rPr>
      </w:pPr>
    </w:p>
    <w:p w14:paraId="1B772573" w14:textId="6E2F8D0D" w:rsidR="003C026A" w:rsidRDefault="00D071B3" w:rsidP="003C02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iCs/>
          <w:sz w:val="28"/>
          <w:szCs w:val="28"/>
          <w:lang w:val="lv-LV"/>
        </w:rPr>
        <w:tab/>
      </w:r>
      <w:r w:rsidRPr="006D7D6A">
        <w:rPr>
          <w:rFonts w:ascii="Times New Roman" w:hAnsi="Times New Roman"/>
          <w:iCs/>
          <w:sz w:val="28"/>
          <w:szCs w:val="28"/>
          <w:lang w:val="lv-LV"/>
        </w:rPr>
        <w:t xml:space="preserve">Ekonomikas ministrija </w:t>
      </w:r>
      <w:r w:rsidRPr="006D7D6A">
        <w:rPr>
          <w:rFonts w:ascii="Times New Roman" w:hAnsi="Times New Roman"/>
          <w:sz w:val="28"/>
          <w:szCs w:val="28"/>
          <w:lang w:val="lv-LV"/>
        </w:rPr>
        <w:t xml:space="preserve">savas kompetences ietvaros ir izvērtējusi </w:t>
      </w:r>
      <w:r>
        <w:rPr>
          <w:rFonts w:ascii="Times New Roman" w:hAnsi="Times New Roman"/>
          <w:sz w:val="28"/>
          <w:szCs w:val="28"/>
          <w:lang w:val="lv-LV"/>
        </w:rPr>
        <w:t>Kultūras</w:t>
      </w:r>
      <w:r w:rsidRPr="006D7D6A">
        <w:rPr>
          <w:rFonts w:ascii="Times New Roman" w:hAnsi="Times New Roman"/>
          <w:sz w:val="28"/>
          <w:szCs w:val="28"/>
          <w:lang w:val="lv-LV"/>
        </w:rPr>
        <w:t xml:space="preserve"> ministrijas precizēto noteikumu projektu </w:t>
      </w:r>
      <w:r w:rsidRPr="00BE55C3">
        <w:rPr>
          <w:rFonts w:ascii="Times New Roman" w:hAnsi="Times New Roman"/>
          <w:b/>
          <w:bCs/>
          <w:i/>
          <w:iCs/>
          <w:sz w:val="28"/>
          <w:szCs w:val="28"/>
          <w:lang w:val="lv-LV"/>
        </w:rPr>
        <w:t xml:space="preserve">“Grozījumi Ministru kabineta 2003.gada 26.augusta noteikumos Nr.474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lv-LV"/>
        </w:rPr>
        <w:t>“</w:t>
      </w:r>
      <w:r w:rsidRPr="00BE55C3">
        <w:rPr>
          <w:rFonts w:ascii="Times New Roman" w:hAnsi="Times New Roman"/>
          <w:b/>
          <w:bCs/>
          <w:i/>
          <w:iCs/>
          <w:sz w:val="28"/>
          <w:szCs w:val="28"/>
          <w:lang w:val="lv-LV"/>
        </w:rPr>
        <w:t>Noteikumi par kultūras pieminekļu uzskaiti, aizsardzību, izmantošanu, restaurāciju un vidi degr</w:t>
      </w:r>
      <w:r w:rsidRPr="00BE55C3">
        <w:rPr>
          <w:rFonts w:ascii="Times New Roman" w:hAnsi="Times New Roman"/>
          <w:b/>
          <w:bCs/>
          <w:i/>
          <w:iCs/>
          <w:sz w:val="28"/>
          <w:szCs w:val="28"/>
          <w:lang w:val="lv-LV"/>
        </w:rPr>
        <w:t xml:space="preserve">adējoša objekta statusa piešķiršanu”” </w:t>
      </w:r>
      <w:r w:rsidRPr="006D7D6A">
        <w:rPr>
          <w:rFonts w:ascii="Times New Roman" w:hAnsi="Times New Roman"/>
          <w:sz w:val="28"/>
          <w:szCs w:val="28"/>
          <w:lang w:val="lv-LV"/>
        </w:rPr>
        <w:t xml:space="preserve">(VSS – </w:t>
      </w:r>
      <w:r>
        <w:rPr>
          <w:rFonts w:ascii="Times New Roman" w:hAnsi="Times New Roman"/>
          <w:sz w:val="28"/>
          <w:szCs w:val="28"/>
          <w:lang w:val="lv-LV"/>
        </w:rPr>
        <w:t>38</w:t>
      </w:r>
      <w:r w:rsidRPr="006D7D6A">
        <w:rPr>
          <w:rFonts w:ascii="Times New Roman" w:hAnsi="Times New Roman"/>
          <w:sz w:val="28"/>
          <w:szCs w:val="28"/>
          <w:lang w:val="lv-LV"/>
        </w:rPr>
        <w:t xml:space="preserve">) un </w:t>
      </w:r>
      <w:r>
        <w:rPr>
          <w:rFonts w:ascii="Times New Roman" w:hAnsi="Times New Roman"/>
          <w:sz w:val="28"/>
          <w:szCs w:val="28"/>
          <w:lang w:val="lv-LV"/>
        </w:rPr>
        <w:t>atbalsta tā tālāku virzību bez iebildumiem un priekšlikumiem.</w:t>
      </w:r>
    </w:p>
    <w:p w14:paraId="44E46499" w14:textId="77777777" w:rsidR="003C026A" w:rsidRDefault="003C026A" w:rsidP="003C02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08F427CA" w14:textId="77777777" w:rsidR="003C026A" w:rsidRPr="00BD74E6" w:rsidRDefault="003C026A" w:rsidP="003C026A">
      <w:pPr>
        <w:tabs>
          <w:tab w:val="left" w:pos="246"/>
        </w:tabs>
        <w:spacing w:after="0" w:line="240" w:lineRule="auto"/>
        <w:jc w:val="both"/>
        <w:rPr>
          <w:rFonts w:ascii="Times New Roman" w:hAnsi="Times New Roman"/>
          <w:sz w:val="28"/>
          <w:lang w:val="lv-LV"/>
        </w:rPr>
      </w:pPr>
    </w:p>
    <w:p w14:paraId="19A71A92" w14:textId="77777777" w:rsidR="003C026A" w:rsidRPr="00F45FBB" w:rsidRDefault="00D071B3" w:rsidP="003C026A">
      <w:pPr>
        <w:spacing w:after="0" w:line="240" w:lineRule="auto"/>
        <w:rPr>
          <w:lang w:val="lv-LV"/>
        </w:rPr>
      </w:pPr>
      <w:bookmarkStart w:id="1" w:name="p3"/>
      <w:bookmarkStart w:id="2" w:name="p-658153"/>
      <w:bookmarkStart w:id="3" w:name="p6"/>
      <w:bookmarkStart w:id="4" w:name="p-658156"/>
      <w:bookmarkEnd w:id="1"/>
      <w:bookmarkEnd w:id="2"/>
      <w:bookmarkEnd w:id="3"/>
      <w:bookmarkEnd w:id="4"/>
      <w:r w:rsidRPr="002B04A2">
        <w:rPr>
          <w:rFonts w:ascii="Times New Roman" w:hAnsi="Times New Roman"/>
          <w:sz w:val="28"/>
          <w:szCs w:val="28"/>
          <w:lang w:val="lv-LV"/>
        </w:rPr>
        <w:t xml:space="preserve">Valsts sekretāra </w:t>
      </w:r>
      <w:r>
        <w:rPr>
          <w:rFonts w:ascii="Times New Roman" w:hAnsi="Times New Roman"/>
          <w:sz w:val="28"/>
          <w:szCs w:val="28"/>
          <w:lang w:val="lv-LV"/>
        </w:rPr>
        <w:t>vietniece</w:t>
      </w:r>
      <w:r w:rsidRPr="002B04A2">
        <w:rPr>
          <w:rFonts w:ascii="Times New Roman" w:hAnsi="Times New Roman"/>
          <w:sz w:val="28"/>
          <w:szCs w:val="28"/>
          <w:lang w:val="lv-LV"/>
        </w:rPr>
        <w:tab/>
      </w:r>
      <w:r w:rsidRPr="002B04A2">
        <w:rPr>
          <w:rFonts w:ascii="Times New Roman" w:hAnsi="Times New Roman"/>
          <w:sz w:val="28"/>
          <w:szCs w:val="28"/>
          <w:lang w:val="lv-LV"/>
        </w:rPr>
        <w:tab/>
      </w:r>
      <w:r w:rsidRPr="002B04A2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bookmarkEnd w:id="0"/>
      <w:r>
        <w:rPr>
          <w:rFonts w:ascii="Times New Roman" w:hAnsi="Times New Roman"/>
          <w:sz w:val="28"/>
          <w:szCs w:val="28"/>
          <w:lang w:val="lv-LV"/>
        </w:rPr>
        <w:t>I.Beināre</w:t>
      </w:r>
    </w:p>
    <w:p w14:paraId="629598E7" w14:textId="3AB310A1" w:rsidR="00377382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291D62C" w14:textId="2FD1F5C1" w:rsidR="003C026A" w:rsidRDefault="003C026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4CDC78E" w14:textId="056D6649" w:rsidR="003C026A" w:rsidRDefault="003C026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0F9ADE0" w14:textId="15903C6D" w:rsidR="003C026A" w:rsidRDefault="003C026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96AD11A" w14:textId="71E4B26D" w:rsidR="003C026A" w:rsidRDefault="003C026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D9DF396" w14:textId="5F96A239" w:rsidR="003C026A" w:rsidRDefault="003C026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0DA51BB" w14:textId="427E316D" w:rsidR="003C026A" w:rsidRDefault="003C026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E3AE8CD" w14:textId="3502083E" w:rsidR="003C026A" w:rsidRDefault="003C026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BA406B7" w14:textId="3EA278D1" w:rsidR="003C026A" w:rsidRDefault="003C026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A01B7B3" w14:textId="2EF13CB3" w:rsidR="003C026A" w:rsidRDefault="003C026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7B25D71" w14:textId="10B79DA8" w:rsidR="003C026A" w:rsidRDefault="003C026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F27F531" w14:textId="77777777" w:rsidR="003C026A" w:rsidRPr="00784FFA" w:rsidRDefault="003C026A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B85FDA" w14:paraId="629598E9" w14:textId="77777777" w:rsidTr="001434A8">
        <w:trPr>
          <w:cantSplit/>
          <w:trHeight w:val="579"/>
        </w:trPr>
        <w:tc>
          <w:tcPr>
            <w:tcW w:w="8222" w:type="dxa"/>
          </w:tcPr>
          <w:p w14:paraId="629598E8" w14:textId="77777777" w:rsidR="00377382" w:rsidRDefault="00D071B3" w:rsidP="00F338FB">
            <w:pPr>
              <w:pStyle w:val="Pamattekstsaratkpi"/>
              <w:spacing w:before="0" w:after="0"/>
              <w:ind w:left="0"/>
            </w:pPr>
            <w:r>
              <w:t xml:space="preserve">ŠIS DOKUMENTS IR ELEKTRONISKI PARAKSTĪTS AR DROŠU ELEKTRONISKO PARAKSTU UN SATUR </w:t>
            </w:r>
            <w:r>
              <w:t>LAIKA ZĪMOGU</w:t>
            </w:r>
          </w:p>
        </w:tc>
      </w:tr>
    </w:tbl>
    <w:p w14:paraId="629598EA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629598EB" w14:textId="77777777" w:rsidR="00517616" w:rsidRPr="00784FFA" w:rsidRDefault="00D071B3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Elga Bučinska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67013032</w:t>
      </w:r>
    </w:p>
    <w:p w14:paraId="629598EC" w14:textId="77777777" w:rsidR="002E1474" w:rsidRPr="00784FFA" w:rsidRDefault="00D071B3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elga.bucinska@em.gov.lv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E13C2" w14:textId="77777777" w:rsidR="00D071B3" w:rsidRDefault="00D071B3">
      <w:pPr>
        <w:spacing w:after="0" w:line="240" w:lineRule="auto"/>
      </w:pPr>
      <w:r>
        <w:separator/>
      </w:r>
    </w:p>
  </w:endnote>
  <w:endnote w:type="continuationSeparator" w:id="0">
    <w:p w14:paraId="52941236" w14:textId="77777777" w:rsidR="00D071B3" w:rsidRDefault="00D0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E6D35" w14:textId="77777777" w:rsidR="00D071B3" w:rsidRDefault="00D071B3">
      <w:pPr>
        <w:spacing w:after="0" w:line="240" w:lineRule="auto"/>
      </w:pPr>
      <w:r>
        <w:separator/>
      </w:r>
    </w:p>
  </w:footnote>
  <w:footnote w:type="continuationSeparator" w:id="0">
    <w:p w14:paraId="6E2A507E" w14:textId="77777777" w:rsidR="00D071B3" w:rsidRDefault="00D07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598ED" w14:textId="77777777" w:rsidR="009B355D" w:rsidRDefault="009B355D" w:rsidP="009B355D">
    <w:pPr>
      <w:pStyle w:val="Galvene"/>
      <w:rPr>
        <w:rFonts w:ascii="Times New Roman" w:hAnsi="Times New Roman"/>
      </w:rPr>
    </w:pPr>
  </w:p>
  <w:p w14:paraId="629598EE" w14:textId="77777777" w:rsidR="009B355D" w:rsidRDefault="009B355D" w:rsidP="009B355D">
    <w:pPr>
      <w:pStyle w:val="Galvene"/>
      <w:rPr>
        <w:rFonts w:ascii="Times New Roman" w:hAnsi="Times New Roman"/>
      </w:rPr>
    </w:pPr>
  </w:p>
  <w:p w14:paraId="629598EF" w14:textId="77777777" w:rsidR="009B355D" w:rsidRDefault="009B355D" w:rsidP="009B355D">
    <w:pPr>
      <w:pStyle w:val="Galvene"/>
      <w:rPr>
        <w:rFonts w:ascii="Times New Roman" w:hAnsi="Times New Roman"/>
      </w:rPr>
    </w:pPr>
  </w:p>
  <w:p w14:paraId="629598F0" w14:textId="77777777" w:rsidR="009B355D" w:rsidRDefault="009B355D" w:rsidP="009B355D">
    <w:pPr>
      <w:pStyle w:val="Galvene"/>
      <w:rPr>
        <w:rFonts w:ascii="Times New Roman" w:hAnsi="Times New Roman"/>
      </w:rPr>
    </w:pPr>
  </w:p>
  <w:p w14:paraId="629598F1" w14:textId="77777777" w:rsidR="009B355D" w:rsidRDefault="009B355D" w:rsidP="009B355D">
    <w:pPr>
      <w:pStyle w:val="Galvene"/>
      <w:rPr>
        <w:rFonts w:ascii="Times New Roman" w:hAnsi="Times New Roman"/>
      </w:rPr>
    </w:pPr>
  </w:p>
  <w:p w14:paraId="629598F2" w14:textId="77777777" w:rsidR="009B355D" w:rsidRDefault="009B355D" w:rsidP="009B355D">
    <w:pPr>
      <w:pStyle w:val="Galvene"/>
      <w:rPr>
        <w:rFonts w:ascii="Times New Roman" w:hAnsi="Times New Roman"/>
      </w:rPr>
    </w:pPr>
  </w:p>
  <w:p w14:paraId="629598F3" w14:textId="77777777" w:rsidR="009B355D" w:rsidRDefault="009B355D" w:rsidP="009B355D">
    <w:pPr>
      <w:pStyle w:val="Galvene"/>
      <w:rPr>
        <w:rFonts w:ascii="Times New Roman" w:hAnsi="Times New Roman"/>
      </w:rPr>
    </w:pPr>
  </w:p>
  <w:p w14:paraId="629598F4" w14:textId="77777777" w:rsidR="009B355D" w:rsidRDefault="009B355D" w:rsidP="009B355D">
    <w:pPr>
      <w:pStyle w:val="Galvene"/>
      <w:rPr>
        <w:rFonts w:ascii="Times New Roman" w:hAnsi="Times New Roman"/>
      </w:rPr>
    </w:pPr>
  </w:p>
  <w:p w14:paraId="629598F5" w14:textId="77777777" w:rsidR="009B355D" w:rsidRDefault="009B355D" w:rsidP="009B355D">
    <w:pPr>
      <w:pStyle w:val="Galvene"/>
      <w:rPr>
        <w:rFonts w:ascii="Times New Roman" w:hAnsi="Times New Roman"/>
      </w:rPr>
    </w:pPr>
  </w:p>
  <w:p w14:paraId="629598F6" w14:textId="77777777" w:rsidR="009B355D" w:rsidRDefault="009B355D" w:rsidP="009B355D">
    <w:pPr>
      <w:pStyle w:val="Galvene"/>
      <w:rPr>
        <w:rFonts w:ascii="Times New Roman" w:hAnsi="Times New Roman"/>
      </w:rPr>
    </w:pPr>
  </w:p>
  <w:p w14:paraId="629598F7" w14:textId="77777777" w:rsidR="009B355D" w:rsidRDefault="009B355D">
    <w:pPr>
      <w:pStyle w:val="Galvene"/>
      <w:rPr>
        <w:rFonts w:ascii="Times New Roman" w:hAnsi="Times New Roman"/>
      </w:rPr>
    </w:pPr>
  </w:p>
  <w:p w14:paraId="629598F8" w14:textId="0A3106FF" w:rsidR="009B355D" w:rsidRPr="009B355D" w:rsidRDefault="00DC5760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61A34F8" wp14:editId="3F9675C6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2C6638E" wp14:editId="4AA1149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598FC" w14:textId="77777777" w:rsidR="009B355D" w:rsidRDefault="00D071B3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C6638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29598FC" w14:textId="77777777" w:rsidR="009B355D" w:rsidRDefault="00D071B3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544D3E7" wp14:editId="1C65CCF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AEEB38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04A2"/>
    <w:rsid w:val="002B3077"/>
    <w:rsid w:val="002C4CD8"/>
    <w:rsid w:val="002E1474"/>
    <w:rsid w:val="00377382"/>
    <w:rsid w:val="003975FA"/>
    <w:rsid w:val="003C026A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6D7D6A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A69"/>
    <w:rsid w:val="00876C21"/>
    <w:rsid w:val="008C5DCC"/>
    <w:rsid w:val="00952DDB"/>
    <w:rsid w:val="00954D5A"/>
    <w:rsid w:val="009967EE"/>
    <w:rsid w:val="009A1DA5"/>
    <w:rsid w:val="009B355D"/>
    <w:rsid w:val="00A16D66"/>
    <w:rsid w:val="00A36131"/>
    <w:rsid w:val="00A831CA"/>
    <w:rsid w:val="00A932DD"/>
    <w:rsid w:val="00AF6055"/>
    <w:rsid w:val="00B71D61"/>
    <w:rsid w:val="00B85FDA"/>
    <w:rsid w:val="00BD74E6"/>
    <w:rsid w:val="00BE55C3"/>
    <w:rsid w:val="00C47F57"/>
    <w:rsid w:val="00D071B3"/>
    <w:rsid w:val="00D21FA6"/>
    <w:rsid w:val="00D4379D"/>
    <w:rsid w:val="00D55B4B"/>
    <w:rsid w:val="00D859C2"/>
    <w:rsid w:val="00DC5760"/>
    <w:rsid w:val="00E365CE"/>
    <w:rsid w:val="00E57795"/>
    <w:rsid w:val="00E849D2"/>
    <w:rsid w:val="00ED2ED7"/>
    <w:rsid w:val="00F338FB"/>
    <w:rsid w:val="00F45FB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PamattekstsaratkpiRakstz">
    <w:name w:val="Pamatteksts ar atkāpi Rakstz."/>
    <w:link w:val="Pamattekstsaratkpi"/>
    <w:uiPriority w:val="99"/>
    <w:rsid w:val="00377382"/>
    <w:rPr>
      <w:rFonts w:ascii="Times New Roman" w:eastAsia="Times New Roman" w:hAnsi="Times New Roman"/>
      <w:lang w:eastAsia="en-US"/>
    </w:rPr>
  </w:style>
  <w:style w:type="paragraph" w:customStyle="1" w:styleId="Vstulesdatumsunnumurs">
    <w:name w:val="Vçstules datums un numurs"/>
    <w:basedOn w:val="Parasts"/>
    <w:next w:val="Adreseuzaploksnes"/>
    <w:rsid w:val="003C026A"/>
    <w:pPr>
      <w:keepNext/>
      <w:keepLines/>
      <w:suppressAutoHyphens/>
      <w:spacing w:before="60" w:after="60" w:line="240" w:lineRule="auto"/>
      <w:ind w:right="4820"/>
    </w:pPr>
    <w:rPr>
      <w:rFonts w:ascii="Times New Roman" w:eastAsia="Times New Roman" w:hAnsi="Times New Roman"/>
      <w:sz w:val="26"/>
      <w:szCs w:val="20"/>
      <w:lang w:val="en-AU"/>
    </w:rPr>
  </w:style>
  <w:style w:type="paragraph" w:styleId="Adreseuzaploksnes">
    <w:name w:val="envelope address"/>
    <w:basedOn w:val="Parasts"/>
    <w:uiPriority w:val="99"/>
    <w:semiHidden/>
    <w:unhideWhenUsed/>
    <w:rsid w:val="003C026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Lelde Puisāne</cp:lastModifiedBy>
  <cp:revision>2</cp:revision>
  <dcterms:created xsi:type="dcterms:W3CDTF">2021-02-02T12:34:00Z</dcterms:created>
  <dcterms:modified xsi:type="dcterms:W3CDTF">2021-02-02T12:34:00Z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