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”Kadiķi P”, Kokneses pagastā, Aizkraukles novadā nodošanu Aizkraukles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(2021.gada 29.marta domes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(Domes 2014 lemums)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(18.08.2022.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izzina par būvi)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 par būvi Autoceļš P79)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14.12.2022. izziņa Nr.4.9/21057)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Apakšsadaļas </w:t>
            </w:r>
            <w:r w:rsidR="00000000" w:rsidRPr="00000000" w:rsidDel="00000000">
              <w:rPr>
                <w:b w:val="1"/>
                <w:rtl w:val="0"/>
              </w:rPr>
              <w:t xml:space="preserve">"Pašreizējā situācija" </w:t>
            </w:r>
            <w:r w:rsidR="00000000" w:rsidRPr="00000000" w:rsidDel="00000000">
              <w:rPr>
                <w:rtl w:val="0"/>
              </w:rPr>
              <w:t xml:space="preserve">piektajā un septītajā rindkopā dublējas informācija  par komplekso inženierbūvi ar kadastra apzīmējumu 32600140368001 (“Autoceļš P79 nobrauktuve"). Tādējādi aicinām svītrot vienu no minētajām rindkopām.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Sandris Rāgs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22-TA-3256</w:t>
    </w:r>
    <w:r>
      <w:br/>
    </w:r>
    <w:r w:rsidR="00000000" w:rsidRPr="00000000" w:rsidDel="00000000">
      <w:rPr>
        <w:rtl w:val="0"/>
      </w:rPr>
      <w:t xml:space="preserve">Izdrukāts 22.02.2023. 20.51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22-TA-3256</w:t>
    </w:r>
    <w:r>
      <w:br/>
    </w:r>
    <w:r w:rsidR="00000000" w:rsidRPr="00000000" w:rsidDel="00000000">
      <w:rPr>
        <w:rtl w:val="0"/>
      </w:rPr>
      <w:t xml:space="preserve">Izdrukāts 22.02.2023. 20.51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