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Kooperatīvo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16.06.2023.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16.06.2023.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