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Pavadvēstule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(Izziņa. 09.03.2023)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17.03.2023.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17.03.2023.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