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16. novembra noteikumos Nr. 1050 "Sabiedrības veselības aizsardzības pasākumu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15.06.2026.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15.06.2026.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