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25-TA-1380: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16. jūnija noteikumos Nr. 310 "Noteikumi par Latvijas būvnormatīvu LBN 231-15 "Dzīvojamo un publisko ēku apkure un ventilācija""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13.05.2026. 20.25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13.05.2026. 20.25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