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4EDE1" w14:textId="77777777" w:rsidR="00171081" w:rsidRPr="00171081" w:rsidRDefault="002F390C" w:rsidP="00171081">
      <w:pPr>
        <w:jc w:val="left"/>
      </w:pPr>
      <w:r w:rsidRPr="002F390C">
        <w:br/>
      </w:r>
      <w:r w:rsidR="00171081" w:rsidRPr="00171081">
        <w:rPr>
          <w:b/>
          <w:bCs/>
        </w:rPr>
        <w:t>No:</w:t>
      </w:r>
      <w:r w:rsidR="00171081" w:rsidRPr="00171081">
        <w:t> Latvijas Jauno Ārstu Asociācija &lt;ljaa@ljaa.lv&gt;</w:t>
      </w:r>
      <w:r w:rsidR="00171081" w:rsidRPr="00171081">
        <w:br/>
      </w:r>
      <w:r w:rsidR="00171081" w:rsidRPr="00171081">
        <w:rPr>
          <w:b/>
          <w:bCs/>
        </w:rPr>
        <w:t>Nosūtīts:</w:t>
      </w:r>
      <w:r w:rsidR="00171081" w:rsidRPr="00171081">
        <w:t> ceturtdiena, 2025. gada 4. decembris 14:05</w:t>
      </w:r>
      <w:r w:rsidR="00171081" w:rsidRPr="00171081">
        <w:br/>
      </w:r>
      <w:r w:rsidR="00171081" w:rsidRPr="00171081">
        <w:rPr>
          <w:b/>
          <w:bCs/>
        </w:rPr>
        <w:t>Kam:</w:t>
      </w:r>
      <w:r w:rsidR="00171081" w:rsidRPr="00171081">
        <w:t> Daina Brante &lt;Daina.Brante@vm.gov.lv&gt;</w:t>
      </w:r>
      <w:r w:rsidR="00171081" w:rsidRPr="00171081">
        <w:br/>
      </w:r>
      <w:r w:rsidR="00171081" w:rsidRPr="00171081">
        <w:rPr>
          <w:b/>
          <w:bCs/>
        </w:rPr>
        <w:t>Tēma:</w:t>
      </w:r>
      <w:r w:rsidR="00171081" w:rsidRPr="00171081">
        <w:t> Re: Par 25-TA-1036 - atkārtota saskaņošana</w:t>
      </w:r>
    </w:p>
    <w:p w14:paraId="03E6A45D" w14:textId="77777777" w:rsidR="00171081" w:rsidRPr="00171081" w:rsidRDefault="00171081" w:rsidP="00171081">
      <w:r w:rsidRPr="00171081">
        <w:t> </w:t>
      </w:r>
    </w:p>
    <w:p w14:paraId="423C2C2C" w14:textId="77777777" w:rsidR="00171081" w:rsidRPr="00171081" w:rsidRDefault="00171081" w:rsidP="00171081">
      <w:r w:rsidRPr="00171081">
        <w:t>Labdien, </w:t>
      </w:r>
    </w:p>
    <w:p w14:paraId="19776A28" w14:textId="77777777" w:rsidR="00171081" w:rsidRPr="00171081" w:rsidRDefault="00171081" w:rsidP="00171081"/>
    <w:p w14:paraId="15302FAA" w14:textId="77777777" w:rsidR="00171081" w:rsidRPr="00171081" w:rsidRDefault="00171081" w:rsidP="00171081">
      <w:r w:rsidRPr="00171081">
        <w:t>paldies par ziņu. </w:t>
      </w:r>
    </w:p>
    <w:p w14:paraId="74A149E5" w14:textId="77777777" w:rsidR="00171081" w:rsidRPr="00171081" w:rsidRDefault="00171081" w:rsidP="00171081">
      <w:r w:rsidRPr="00171081">
        <w:t>Kopumā varam ziņojuma piedāvāto redakciju akceptēt. </w:t>
      </w:r>
    </w:p>
    <w:p w14:paraId="6A9CDEC9" w14:textId="77777777" w:rsidR="00171081" w:rsidRPr="00171081" w:rsidRDefault="00171081" w:rsidP="00171081"/>
    <w:p w14:paraId="1F1BA3F5" w14:textId="77777777" w:rsidR="00171081" w:rsidRPr="00171081" w:rsidRDefault="00171081" w:rsidP="00171081">
      <w:r w:rsidRPr="00171081">
        <w:t>Cieņā </w:t>
      </w:r>
      <w:r w:rsidRPr="00171081">
        <w:br/>
        <w:t>Rūdolfs Vilde</w:t>
      </w:r>
    </w:p>
    <w:p w14:paraId="026DA6CE" w14:textId="77777777" w:rsidR="00171081" w:rsidRPr="00171081" w:rsidRDefault="00171081" w:rsidP="00171081"/>
    <w:p w14:paraId="43A4D42C" w14:textId="77777777" w:rsidR="00171081" w:rsidRPr="00171081" w:rsidRDefault="00171081" w:rsidP="00171081">
      <w:proofErr w:type="spellStart"/>
      <w:r w:rsidRPr="00171081">
        <w:t>On</w:t>
      </w:r>
      <w:proofErr w:type="spellEnd"/>
      <w:r w:rsidRPr="00171081">
        <w:t xml:space="preserve"> </w:t>
      </w:r>
      <w:proofErr w:type="spellStart"/>
      <w:r w:rsidRPr="00171081">
        <w:t>Thu</w:t>
      </w:r>
      <w:proofErr w:type="spellEnd"/>
      <w:r w:rsidRPr="00171081">
        <w:t xml:space="preserve">, </w:t>
      </w:r>
      <w:proofErr w:type="spellStart"/>
      <w:r w:rsidRPr="00171081">
        <w:t>Dec</w:t>
      </w:r>
      <w:proofErr w:type="spellEnd"/>
      <w:r w:rsidRPr="00171081">
        <w:t xml:space="preserve"> 4, 2025 </w:t>
      </w:r>
      <w:proofErr w:type="spellStart"/>
      <w:r w:rsidRPr="00171081">
        <w:t>at</w:t>
      </w:r>
      <w:proofErr w:type="spellEnd"/>
      <w:r w:rsidRPr="00171081">
        <w:t xml:space="preserve"> 12:13 PM Daina Brante &lt;</w:t>
      </w:r>
      <w:hyperlink r:id="rId9" w:history="1">
        <w:r w:rsidRPr="00171081">
          <w:rPr>
            <w:rStyle w:val="Hyperlink"/>
          </w:rPr>
          <w:t>Daina.Brante@vm.gov.lv</w:t>
        </w:r>
      </w:hyperlink>
      <w:r w:rsidRPr="00171081">
        <w:t xml:space="preserve">&gt; </w:t>
      </w:r>
      <w:proofErr w:type="spellStart"/>
      <w:r w:rsidRPr="00171081">
        <w:t>wrote</w:t>
      </w:r>
      <w:proofErr w:type="spellEnd"/>
      <w:r w:rsidRPr="00171081">
        <w:t>:</w:t>
      </w:r>
    </w:p>
    <w:p w14:paraId="256C83B0" w14:textId="77777777" w:rsidR="00171081" w:rsidRPr="00171081" w:rsidRDefault="00171081" w:rsidP="00171081">
      <w:r w:rsidRPr="00171081">
        <w:t>Labdien.</w:t>
      </w:r>
    </w:p>
    <w:p w14:paraId="4F04D067" w14:textId="77777777" w:rsidR="00171081" w:rsidRPr="00171081" w:rsidRDefault="00171081" w:rsidP="00171081">
      <w:r w:rsidRPr="00171081">
        <w:t>Nosūtu atbilstoši Latvijas Slimnīcu biedrības  un Finanšu ministrijas atzinumam precizēto "Konceptuālais ziņojums par alternatīviem, kompleksiem risinājumiem, lai atteiktos no Ministru kabineta 2011. gada 30. augusta noteikumu Nr. 685 "Rezidentu uzņemšanas, sadales un rezidentūras finansēšanas kārtība" 28. punktā noteiktā pienākuma" (25-TA-1036).</w:t>
      </w:r>
    </w:p>
    <w:p w14:paraId="06BBD49E" w14:textId="77777777" w:rsidR="00171081" w:rsidRPr="00171081" w:rsidRDefault="00171081" w:rsidP="00171081">
      <w:hyperlink r:id="rId10" w:history="1">
        <w:r w:rsidRPr="00171081">
          <w:rPr>
            <w:rStyle w:val="Hyperlink"/>
          </w:rPr>
          <w:t>https://tapportals.mk.gov.lv/legal_acts/e3dfd04a-16ce-4a8c-b4d5-7222c663198e</w:t>
        </w:r>
      </w:hyperlink>
    </w:p>
    <w:p w14:paraId="6ED852AA" w14:textId="77777777" w:rsidR="00171081" w:rsidRPr="00171081" w:rsidRDefault="00171081" w:rsidP="00171081"/>
    <w:p w14:paraId="7BE83678" w14:textId="77777777" w:rsidR="00171081" w:rsidRPr="00171081" w:rsidRDefault="00171081" w:rsidP="00171081">
      <w:r w:rsidRPr="00171081">
        <w:t>Lūdzu skatīt aktualizēto ziņojuma failu pielikumā, labojumi iezīmēti ar dzeltenu.</w:t>
      </w:r>
    </w:p>
    <w:p w14:paraId="167E9D65" w14:textId="77777777" w:rsidR="00171081" w:rsidRPr="00171081" w:rsidRDefault="00171081" w:rsidP="00171081">
      <w:r w:rsidRPr="00171081">
        <w:t>Lūdzam informēt par iespējām projektu saskaņot. </w:t>
      </w:r>
    </w:p>
    <w:p w14:paraId="1268F2A7" w14:textId="77777777" w:rsidR="00171081" w:rsidRPr="00171081" w:rsidRDefault="00171081" w:rsidP="00171081"/>
    <w:p w14:paraId="5F31A4AB" w14:textId="77777777" w:rsidR="00171081" w:rsidRPr="00171081" w:rsidRDefault="00171081" w:rsidP="00171081">
      <w:r w:rsidRPr="00171081">
        <w:t xml:space="preserve">Saskaņojuma gadījumā lūdzam atzinumu iesniegt </w:t>
      </w:r>
      <w:r w:rsidRPr="00171081">
        <w:rPr>
          <w:b/>
          <w:bCs/>
        </w:rPr>
        <w:t>TAP vai e-pastā 04.12.2025.laikā</w:t>
      </w:r>
      <w:r w:rsidRPr="00171081">
        <w:t>.</w:t>
      </w:r>
    </w:p>
    <w:p w14:paraId="0E871036" w14:textId="77777777" w:rsidR="00171081" w:rsidRPr="00171081" w:rsidRDefault="00171081" w:rsidP="00171081"/>
    <w:p w14:paraId="6E85A428" w14:textId="77777777" w:rsidR="00171081" w:rsidRPr="00171081" w:rsidRDefault="00171081" w:rsidP="00171081">
      <w:r w:rsidRPr="00171081">
        <w:t>Paldies!</w:t>
      </w:r>
    </w:p>
    <w:p w14:paraId="17F789BF" w14:textId="77777777" w:rsidR="00171081" w:rsidRPr="00171081" w:rsidRDefault="00171081" w:rsidP="00171081">
      <w:r w:rsidRPr="00171081">
        <w:t> </w:t>
      </w:r>
    </w:p>
    <w:p w14:paraId="0E6C1791" w14:textId="77777777" w:rsidR="00171081" w:rsidRPr="00171081" w:rsidRDefault="00171081" w:rsidP="00171081"/>
    <w:p w14:paraId="63D0CB79" w14:textId="77777777" w:rsidR="00171081" w:rsidRPr="00171081" w:rsidRDefault="00171081" w:rsidP="00171081"/>
    <w:tbl>
      <w:tblPr>
        <w:tblW w:w="0" w:type="auto"/>
        <w:tblCellMar>
          <w:top w:w="15" w:type="dxa"/>
          <w:left w:w="15" w:type="dxa"/>
          <w:bottom w:w="15" w:type="dxa"/>
          <w:right w:w="15" w:type="dxa"/>
        </w:tblCellMar>
        <w:tblLook w:val="04A0" w:firstRow="1" w:lastRow="0" w:firstColumn="1" w:lastColumn="0" w:noHBand="0" w:noVBand="1"/>
      </w:tblPr>
      <w:tblGrid>
        <w:gridCol w:w="2665"/>
        <w:gridCol w:w="5705"/>
      </w:tblGrid>
      <w:tr w:rsidR="00171081" w:rsidRPr="00171081" w14:paraId="7F7F61D4" w14:textId="77777777">
        <w:trPr>
          <w:trHeight w:val="1763"/>
        </w:trPr>
        <w:tc>
          <w:tcPr>
            <w:tcW w:w="1951" w:type="dxa"/>
            <w:tcBorders>
              <w:top w:val="single" w:sz="8" w:space="0" w:color="FFFFFF"/>
              <w:left w:val="single" w:sz="8" w:space="0" w:color="FFFFFF"/>
              <w:bottom w:val="single" w:sz="8" w:space="0" w:color="FFFFFF"/>
              <w:right w:val="single" w:sz="8" w:space="0" w:color="A6A6A6"/>
            </w:tcBorders>
            <w:tcMar>
              <w:top w:w="0" w:type="dxa"/>
              <w:left w:w="108" w:type="dxa"/>
              <w:bottom w:w="0" w:type="dxa"/>
              <w:right w:w="108" w:type="dxa"/>
            </w:tcMar>
            <w:hideMark/>
          </w:tcPr>
          <w:p w14:paraId="5C1ACAD4" w14:textId="19B4A888" w:rsidR="00171081" w:rsidRPr="00171081" w:rsidRDefault="00171081" w:rsidP="00171081">
            <w:r w:rsidRPr="00171081">
              <w:drawing>
                <wp:inline distT="0" distB="0" distL="0" distR="0" wp14:anchorId="658447D7" wp14:editId="7FEA7E18">
                  <wp:extent cx="1104900" cy="952500"/>
                  <wp:effectExtent l="0" t="0" r="0" b="0"/>
                  <wp:docPr id="56398243" name="Picture 4" descr="A black background with 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243" name="Picture 4" descr="A black background with a black and white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4900" cy="952500"/>
                          </a:xfrm>
                          <a:prstGeom prst="rect">
                            <a:avLst/>
                          </a:prstGeom>
                          <a:noFill/>
                          <a:ln>
                            <a:noFill/>
                          </a:ln>
                        </pic:spPr>
                      </pic:pic>
                    </a:graphicData>
                  </a:graphic>
                </wp:inline>
              </w:drawing>
            </w:r>
          </w:p>
        </w:tc>
        <w:tc>
          <w:tcPr>
            <w:tcW w:w="5705" w:type="dxa"/>
            <w:tcBorders>
              <w:top w:val="single" w:sz="8" w:space="0" w:color="FFFFFF"/>
              <w:bottom w:val="single" w:sz="8" w:space="0" w:color="FFFFFF"/>
              <w:right w:val="single" w:sz="8" w:space="0" w:color="FFFFFF"/>
            </w:tcBorders>
            <w:tcMar>
              <w:top w:w="0" w:type="dxa"/>
              <w:left w:w="108" w:type="dxa"/>
              <w:bottom w:w="0" w:type="dxa"/>
              <w:right w:w="108" w:type="dxa"/>
            </w:tcMar>
            <w:hideMark/>
          </w:tcPr>
          <w:p w14:paraId="0AE41A1C" w14:textId="77777777" w:rsidR="00171081" w:rsidRPr="00171081" w:rsidRDefault="00171081" w:rsidP="00171081">
            <w:r w:rsidRPr="00171081">
              <w:rPr>
                <w:b/>
                <w:bCs/>
              </w:rPr>
              <w:t>Daina Brante</w:t>
            </w:r>
          </w:p>
          <w:p w14:paraId="6BCA57A5" w14:textId="77777777" w:rsidR="00171081" w:rsidRPr="00171081" w:rsidRDefault="00171081" w:rsidP="00171081">
            <w:r w:rsidRPr="00171081">
              <w:t>Vadošā eksperte</w:t>
            </w:r>
          </w:p>
          <w:p w14:paraId="4C914CFA" w14:textId="77777777" w:rsidR="00171081" w:rsidRPr="00171081" w:rsidRDefault="00171081" w:rsidP="00171081">
            <w:r w:rsidRPr="00171081">
              <w:t>Nozares cilvēkresursu attīstības nodaļa</w:t>
            </w:r>
          </w:p>
          <w:p w14:paraId="7D42EC5B" w14:textId="77777777" w:rsidR="00171081" w:rsidRPr="00171081" w:rsidRDefault="00171081" w:rsidP="00171081">
            <w:r w:rsidRPr="00171081">
              <w:t> </w:t>
            </w:r>
          </w:p>
          <w:p w14:paraId="0B726196" w14:textId="77777777" w:rsidR="00171081" w:rsidRPr="00171081" w:rsidRDefault="00171081" w:rsidP="00171081">
            <w:r w:rsidRPr="00171081">
              <w:t>+371 67876082</w:t>
            </w:r>
          </w:p>
          <w:p w14:paraId="3E167B27" w14:textId="77777777" w:rsidR="00171081" w:rsidRPr="00171081" w:rsidRDefault="00171081" w:rsidP="00171081">
            <w:hyperlink r:id="rId12" w:history="1">
              <w:r w:rsidRPr="00171081">
                <w:rPr>
                  <w:rStyle w:val="Hyperlink"/>
                </w:rPr>
                <w:t>http://www.vm.gov.lv</w:t>
              </w:r>
            </w:hyperlink>
          </w:p>
        </w:tc>
      </w:tr>
    </w:tbl>
    <w:p w14:paraId="2AFE5543" w14:textId="54D8F9FA" w:rsidR="00D33E19" w:rsidRDefault="00D33E19" w:rsidP="00171081"/>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12EFB" w14:textId="77777777" w:rsidR="002F390C" w:rsidRDefault="002F390C" w:rsidP="003F620F">
      <w:r>
        <w:separator/>
      </w:r>
    </w:p>
  </w:endnote>
  <w:endnote w:type="continuationSeparator" w:id="0">
    <w:p w14:paraId="13C7D6FE" w14:textId="77777777" w:rsidR="002F390C" w:rsidRDefault="002F390C"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64FA9" w14:textId="77777777" w:rsidR="002F390C" w:rsidRDefault="002F390C" w:rsidP="003F620F">
      <w:r>
        <w:separator/>
      </w:r>
    </w:p>
  </w:footnote>
  <w:footnote w:type="continuationSeparator" w:id="0">
    <w:p w14:paraId="3495B844" w14:textId="77777777" w:rsidR="002F390C" w:rsidRDefault="002F390C" w:rsidP="003F62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90C"/>
    <w:rsid w:val="00171081"/>
    <w:rsid w:val="002E17ED"/>
    <w:rsid w:val="002F390C"/>
    <w:rsid w:val="003F620F"/>
    <w:rsid w:val="00D33E19"/>
    <w:rsid w:val="00FB64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6D8E2"/>
  <w15:chartTrackingRefBased/>
  <w15:docId w15:val="{9E9E6492-DB8D-4E6A-AE60-CBD7262E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2F39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39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390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390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F390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F390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F390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F390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F390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2F39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39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39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390C"/>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2F390C"/>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2F390C"/>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2F390C"/>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F390C"/>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F390C"/>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2F39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90C"/>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9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390C"/>
    <w:rPr>
      <w:rFonts w:ascii="Times New Roman" w:hAnsi="Times New Roman"/>
      <w:i/>
      <w:iCs/>
      <w:color w:val="404040" w:themeColor="text1" w:themeTint="BF"/>
      <w:sz w:val="24"/>
    </w:rPr>
  </w:style>
  <w:style w:type="paragraph" w:styleId="ListParagraph">
    <w:name w:val="List Paragraph"/>
    <w:basedOn w:val="Normal"/>
    <w:uiPriority w:val="34"/>
    <w:qFormat/>
    <w:rsid w:val="002F390C"/>
    <w:pPr>
      <w:ind w:left="720"/>
      <w:contextualSpacing/>
    </w:pPr>
  </w:style>
  <w:style w:type="character" w:styleId="IntenseEmphasis">
    <w:name w:val="Intense Emphasis"/>
    <w:basedOn w:val="DefaultParagraphFont"/>
    <w:uiPriority w:val="21"/>
    <w:qFormat/>
    <w:rsid w:val="002F390C"/>
    <w:rPr>
      <w:i/>
      <w:iCs/>
      <w:color w:val="2F5496" w:themeColor="accent1" w:themeShade="BF"/>
    </w:rPr>
  </w:style>
  <w:style w:type="paragraph" w:styleId="IntenseQuote">
    <w:name w:val="Intense Quote"/>
    <w:basedOn w:val="Normal"/>
    <w:next w:val="Normal"/>
    <w:link w:val="IntenseQuoteChar"/>
    <w:uiPriority w:val="30"/>
    <w:qFormat/>
    <w:rsid w:val="002F39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390C"/>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2F390C"/>
    <w:rPr>
      <w:b/>
      <w:bCs/>
      <w:smallCaps/>
      <w:color w:val="2F5496" w:themeColor="accent1" w:themeShade="BF"/>
      <w:spacing w:val="5"/>
    </w:rPr>
  </w:style>
  <w:style w:type="character" w:styleId="Hyperlink">
    <w:name w:val="Hyperlink"/>
    <w:basedOn w:val="DefaultParagraphFont"/>
    <w:uiPriority w:val="99"/>
    <w:unhideWhenUsed/>
    <w:rsid w:val="002F390C"/>
    <w:rPr>
      <w:color w:val="0563C1" w:themeColor="hyperlink"/>
      <w:u w:val="single"/>
    </w:rPr>
  </w:style>
  <w:style w:type="character" w:styleId="UnresolvedMention">
    <w:name w:val="Unresolved Mention"/>
    <w:basedOn w:val="DefaultParagraphFont"/>
    <w:uiPriority w:val="99"/>
    <w:semiHidden/>
    <w:unhideWhenUsed/>
    <w:rsid w:val="002F3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vm.gov.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https://tapportals.mk.gov.lv/legal_acts/e3dfd04a-16ce-4a8c-b4d5-7222c663198e" TargetMode="External"/><Relationship Id="rId4" Type="http://schemas.openxmlformats.org/officeDocument/2006/relationships/styles" Target="styles.xml"/><Relationship Id="rId9" Type="http://schemas.openxmlformats.org/officeDocument/2006/relationships/hyperlink" Target="mailto:Daina.Brante@v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845</Words>
  <Characters>482</Characters>
  <Application>Microsoft Office Word</Application>
  <DocSecurity>0</DocSecurity>
  <Lines>4</Lines>
  <Paragraphs>2</Paragraphs>
  <ScaleCrop>false</ScaleCrop>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2</cp:revision>
  <dcterms:created xsi:type="dcterms:W3CDTF">2025-12-04T13:36:00Z</dcterms:created>
  <dcterms:modified xsi:type="dcterms:W3CDTF">2025-12-04T13:44:00Z</dcterms:modified>
</cp:coreProperties>
</file>