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septembra noteikumos Nr. 618 "Tiesu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24.04.2026. 11.26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24.04.2026. 11.26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