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decembra rīkojumā Nr. 911 "Par Latvijas Republikas statistiskajiem reģioniem un tajos ietilpstošajām administratīvajām 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NUTS III – seši statistiskie reģioni.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ar Rīkojuma (grozījumu) projektu tiek mainīts Ministru kabineta 2021. gada 7. decembra rīkojuma Nr. 911 "Par Latvijas Republikas statistiskajiem reģioniem un tajos ietilpstošajām administratīvajām vienībām" (turpmāk - Rīkojums) statistisko reģionu skaits (no sešiem uz pieciem), nepieciešams precizēt arī Rīkojuma 1.3. apakšpunktu, jo šobrīd Rīkojuma konsolidētajā versijā joprojām norādīti </w:t>
            </w:r>
            <w:r w:rsidR="00000000" w:rsidRPr="00000000" w:rsidDel="00000000">
              <w:rPr>
                <w:b w:val="1"/>
                <w:rtl w:val="0"/>
              </w:rPr>
              <w:t xml:space="preserve">seši </w:t>
            </w:r>
            <w:r w:rsidR="00000000" w:rsidRPr="00000000" w:rsidDel="00000000">
              <w:rPr>
                <w:rtl w:val="0"/>
              </w:rPr>
              <w:t xml:space="preserve">statistiskie reģioni, lai gan būtu jābūt </w:t>
            </w:r>
            <w:r w:rsidR="00000000" w:rsidRPr="00000000" w:rsidDel="00000000">
              <w:rPr>
                <w:b w:val="1"/>
                <w:rtl w:val="0"/>
              </w:rPr>
              <w:t xml:space="preserve">pieciem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 NUTS III – pieci statistiskie reģioni.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Dāvis Melnalksnis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23-TA-1896</w:t>
    </w:r>
    <w:r>
      <w:br/>
    </w:r>
    <w:r w:rsidR="00000000" w:rsidRPr="00000000" w:rsidDel="00000000">
      <w:rPr>
        <w:rtl w:val="0"/>
      </w:rPr>
      <w:t xml:space="preserve">Izdrukāts 07.09.2023.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23-TA-1896</w:t>
    </w:r>
    <w:r>
      <w:br/>
    </w:r>
    <w:r w:rsidR="00000000" w:rsidRPr="00000000" w:rsidDel="00000000">
      <w:rPr>
        <w:rtl w:val="0"/>
      </w:rPr>
      <w:t xml:space="preserve">Izdrukāts 07.09.2023.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