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16.04.2026.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