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22-TA-1963: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fondu projektu pārbaužu veikšanas kārtība 2021.–2027. gada plānošanas periodā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Pārresoru koordinācijas centrs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13.02.2023. 16.40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13.02.2023. 16.40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Atzinumi_22-TA-1963.docx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