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15. jūnija noteikumos Nr. 372 "Noteikumi par Fizisko personu reģistrā iekļaujamo ziņu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r w:rsidR="00000000" w:rsidRPr="00000000" w:rsidDel="00000000">
              <w:rPr>
                <w:vertAlign w:val="superscript"/>
                <w:rtl w:val="0"/>
              </w:rPr>
              <w:t xml:space="preserve">1</w:t>
            </w:r>
            <w:r w:rsidR="00000000" w:rsidRPr="00000000" w:rsidDel="00000000">
              <w:rPr>
                <w:rtl w:val="0"/>
              </w:rPr>
              <w:t xml:space="preserve">1.1. personas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Notariāta likuma nākotnes redakcijas 107.</w:t>
            </w:r>
            <w:r w:rsidR="00000000" w:rsidRPr="00000000" w:rsidDel="00000000">
              <w:rPr>
                <w:vertAlign w:val="superscript"/>
                <w:rtl w:val="0"/>
              </w:rPr>
              <w:t xml:space="preserve">14</w:t>
            </w:r>
            <w:r w:rsidR="00000000" w:rsidRPr="00000000" w:rsidDel="00000000">
              <w:rPr>
                <w:rtl w:val="0"/>
              </w:rPr>
              <w:t xml:space="preserve"> panta 2.punktā noteiktajam, ja personai, kas izsaka gribu nodibināt partnerību, nav personas koda, notariālajā aktā jānorāda personas dzimšanas gads, diena un mēnesis. Līdz ar to lūdzam papildināt punktu ar attiecīgo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r w:rsidR="00000000" w:rsidRPr="00000000" w:rsidDel="00000000">
              <w:rPr>
                <w:vertAlign w:val="superscript"/>
                <w:rtl w:val="0"/>
              </w:rPr>
              <w:t xml:space="preserve">1</w:t>
            </w:r>
            <w:r w:rsidR="00000000" w:rsidRPr="00000000" w:rsidDel="00000000">
              <w:rPr>
                <w:rtl w:val="0"/>
              </w:rPr>
              <w:t xml:space="preserve">1.1. personas kods vai dzimšanas gads, diena un mēnesis, ja personai nav piešķirts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Daugule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r w:rsidR="00000000" w:rsidRPr="00000000" w:rsidDel="00000000">
              <w:rPr>
                <w:vertAlign w:val="superscript"/>
                <w:rtl w:val="0"/>
              </w:rPr>
              <w:t xml:space="preserve">1</w:t>
            </w:r>
            <w:r w:rsidR="00000000" w:rsidRPr="00000000" w:rsidDel="00000000">
              <w:rPr>
                <w:rtl w:val="0"/>
              </w:rPr>
              <w:t xml:space="preserve">3.3. dokumenta izdevējiestādes nosaukums vai dokumenta izdevēja amatpersonas vārds, uzvārds.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attiecīgo dokumentu izsniegs ne tikai tiesas, bet arī zvērināti notāri, lūdzam papildināt punktu ar amatpersonas nosaukumu, lai normā būtu ietverts, ka dokumentu izsniedzis konkrētais zvērināts notārs (līdzīgi ir spēkā esošajā noteikumu 2.19.7.3.apakšpunktā, kurā paredzēts, ka norāda ziņas par "zvērinātu notāru, pie kura šķirta laulība").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2.19.13.3. dokumenta izdevējiestādes nosaukums vai dokumenta izdevēja amatpersonas nosaukums, vārds un uzvārds.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Alberinga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24-TA-446</w:t>
    </w:r>
    <w:r>
      <w:br/>
    </w:r>
    <w:r w:rsidR="00000000" w:rsidRPr="00000000" w:rsidDel="00000000">
      <w:rPr>
        <w:rtl w:val="0"/>
      </w:rPr>
      <w:t xml:space="preserve">Izdrukāts 20.05.2024.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24-TA-446</w:t>
    </w:r>
    <w:r>
      <w:br/>
    </w:r>
    <w:r w:rsidR="00000000" w:rsidRPr="00000000" w:rsidDel="00000000">
      <w:rPr>
        <w:rtl w:val="0"/>
      </w:rPr>
      <w:t xml:space="preserve">Izdrukāts 20.05.2024.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Atzinumi_24-TA-446.docx</dc:title>
</cp:coreProperties>
</file>

<file path=docProps/custom.xml><?xml version="1.0" encoding="utf-8"?>
<Properties xmlns="http://schemas.openxmlformats.org/officeDocument/2006/custom-properties" xmlns:vt="http://schemas.openxmlformats.org/officeDocument/2006/docPropsVTypes"/>
</file>