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F3AD2" w:rsidP="00CF3AD2" w:rsidRDefault="00CF3AD2" w14:paraId="4E362D9A" w14:textId="77777777">
      <w:pPr>
        <w:rPr>
          <w:rFonts w:eastAsia="Times New Roman"/>
          <w:lang w:val="en-US"/>
        </w:rPr>
      </w:pPr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Juta Ķupe &lt;Juta.Kupe@tm.gov.lv&gt;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pirmdiena</w:t>
      </w:r>
      <w:proofErr w:type="spellEnd"/>
      <w:r>
        <w:rPr>
          <w:rFonts w:eastAsia="Times New Roman"/>
          <w:lang w:val="en-US"/>
        </w:rPr>
        <w:t xml:space="preserve">, 2021. </w:t>
      </w:r>
      <w:proofErr w:type="spellStart"/>
      <w:r>
        <w:rPr>
          <w:rFonts w:eastAsia="Times New Roman"/>
          <w:lang w:val="en-US"/>
        </w:rPr>
        <w:t>gada</w:t>
      </w:r>
      <w:proofErr w:type="spellEnd"/>
      <w:r>
        <w:rPr>
          <w:rFonts w:eastAsia="Times New Roman"/>
          <w:lang w:val="en-US"/>
        </w:rPr>
        <w:t xml:space="preserve"> 9. </w:t>
      </w:r>
      <w:proofErr w:type="spellStart"/>
      <w:r>
        <w:rPr>
          <w:rFonts w:eastAsia="Times New Roman"/>
          <w:lang w:val="en-US"/>
        </w:rPr>
        <w:t>augusts</w:t>
      </w:r>
      <w:proofErr w:type="spellEnd"/>
      <w:r>
        <w:rPr>
          <w:rFonts w:eastAsia="Times New Roman"/>
          <w:lang w:val="en-US"/>
        </w:rPr>
        <w:t xml:space="preserve"> 16:34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Satiksmes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ministrija</w:t>
      </w:r>
      <w:proofErr w:type="spellEnd"/>
      <w:r>
        <w:rPr>
          <w:rFonts w:eastAsia="Times New Roman"/>
          <w:lang w:val="en-US"/>
        </w:rPr>
        <w:t xml:space="preserve"> &lt;satiksmes.ministrija@sam.gov.lv&gt;; Zane Valtere &lt;Zane.Valtere@sam.gov.lv&gt;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Cc:</w:t>
      </w:r>
      <w:r>
        <w:rPr>
          <w:rFonts w:eastAsia="Times New Roman"/>
          <w:lang w:val="en-US"/>
        </w:rPr>
        <w:t xml:space="preserve"> TM KANCELEJA &lt;pasts@tm.gov.lv&gt;; Ilze </w:t>
      </w:r>
      <w:proofErr w:type="spellStart"/>
      <w:r>
        <w:rPr>
          <w:rFonts w:eastAsia="Times New Roman"/>
          <w:lang w:val="en-US"/>
        </w:rPr>
        <w:t>Māliņa</w:t>
      </w:r>
      <w:proofErr w:type="spellEnd"/>
      <w:r>
        <w:rPr>
          <w:rFonts w:eastAsia="Times New Roman"/>
          <w:lang w:val="en-US"/>
        </w:rPr>
        <w:t xml:space="preserve"> &lt;Ilze.Malina@TM.GOV.LV&gt;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Pārs</w:t>
      </w:r>
      <w:proofErr w:type="spellEnd"/>
      <w:r>
        <w:rPr>
          <w:rFonts w:eastAsia="Times New Roman"/>
          <w:lang w:val="en-US"/>
        </w:rPr>
        <w:t xml:space="preserve">.: </w:t>
      </w:r>
      <w:proofErr w:type="spellStart"/>
      <w:r>
        <w:rPr>
          <w:rFonts w:eastAsia="Times New Roman"/>
          <w:lang w:val="en-US"/>
        </w:rPr>
        <w:t>Atkārtotai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saskaņošanai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līdz</w:t>
      </w:r>
      <w:proofErr w:type="spellEnd"/>
      <w:r>
        <w:rPr>
          <w:rFonts w:eastAsia="Times New Roman"/>
          <w:lang w:val="en-US"/>
        </w:rPr>
        <w:t xml:space="preserve"> 06.08.: MK </w:t>
      </w:r>
      <w:proofErr w:type="spellStart"/>
      <w:r>
        <w:rPr>
          <w:rFonts w:eastAsia="Times New Roman"/>
          <w:lang w:val="en-US"/>
        </w:rPr>
        <w:t>rīkojuma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projekts</w:t>
      </w:r>
      <w:proofErr w:type="spellEnd"/>
      <w:r>
        <w:rPr>
          <w:rFonts w:eastAsia="Times New Roman"/>
          <w:lang w:val="en-US"/>
        </w:rPr>
        <w:t xml:space="preserve"> "</w:t>
      </w:r>
      <w:proofErr w:type="spellStart"/>
      <w:r>
        <w:rPr>
          <w:rFonts w:eastAsia="Times New Roman"/>
          <w:lang w:val="en-US"/>
        </w:rPr>
        <w:t>Grozījumi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Ministru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kabineta</w:t>
      </w:r>
      <w:proofErr w:type="spellEnd"/>
      <w:r>
        <w:rPr>
          <w:rFonts w:eastAsia="Times New Roman"/>
          <w:lang w:val="en-US"/>
        </w:rPr>
        <w:t xml:space="preserve"> 24.08.2016. </w:t>
      </w:r>
      <w:proofErr w:type="spellStart"/>
      <w:r>
        <w:rPr>
          <w:rFonts w:eastAsia="Times New Roman"/>
          <w:lang w:val="en-US"/>
        </w:rPr>
        <w:t>rīkojumā</w:t>
      </w:r>
      <w:proofErr w:type="spellEnd"/>
      <w:r>
        <w:rPr>
          <w:rFonts w:eastAsia="Times New Roman"/>
          <w:lang w:val="en-US"/>
        </w:rPr>
        <w:t xml:space="preserve"> Nr. 468 "Par </w:t>
      </w:r>
      <w:proofErr w:type="spellStart"/>
      <w:r>
        <w:rPr>
          <w:rFonts w:eastAsia="Times New Roman"/>
          <w:lang w:val="en-US"/>
        </w:rPr>
        <w:t>nacionālo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interešu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objekta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statusa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noteikšanu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Eiropas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standarta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platuma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publiskās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lietošanas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dzelzceļa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infrastruktūrai</w:t>
      </w:r>
      <w:proofErr w:type="spellEnd"/>
      <w:r>
        <w:rPr>
          <w:rFonts w:eastAsia="Times New Roman"/>
          <w:lang w:val="en-US"/>
        </w:rPr>
        <w:t xml:space="preserve"> Rail ...</w:t>
      </w:r>
    </w:p>
    <w:p w:rsidR="00CF3AD2" w:rsidP="00CF3AD2" w:rsidRDefault="00CF3AD2" w14:paraId="0F804C7B" w14:textId="77777777"/>
    <w:p w:rsidR="00CF3AD2" w:rsidP="00CF3AD2" w:rsidRDefault="00CF3AD2" w14:paraId="4802D4DD" w14:textId="77777777">
      <w:pPr>
        <w:rPr>
          <w:rFonts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</w:rPr>
        <w:t>Sveici</w:t>
      </w:r>
      <w:r>
        <w:t>nāti!</w:t>
      </w:r>
      <w:r>
        <w:rPr>
          <w:rFonts w:eastAsia="Times New Roman"/>
          <w:color w:val="000000"/>
          <w:sz w:val="24"/>
          <w:szCs w:val="24"/>
        </w:rPr>
        <w:t xml:space="preserve"> </w:t>
      </w:r>
    </w:p>
    <w:p w:rsidR="00CF3AD2" w:rsidP="00CF3AD2" w:rsidRDefault="00CF3AD2" w14:paraId="2FACF562" w14:textId="77777777">
      <w:pPr>
        <w:shd w:val="clear" w:color="auto" w:fill="FFFFFF"/>
        <w:rPr>
          <w:rFonts w:eastAsia="Times New Roman"/>
          <w:color w:val="000000"/>
          <w:sz w:val="24"/>
          <w:szCs w:val="24"/>
        </w:rPr>
      </w:pPr>
    </w:p>
    <w:p w:rsidR="00CF3AD2" w:rsidP="00CF3AD2" w:rsidRDefault="00CF3AD2" w14:paraId="194E74F0" w14:textId="77777777">
      <w:pPr>
        <w:shd w:val="clear" w:color="auto" w:fill="FFFFFF"/>
        <w:rPr>
          <w:rFonts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</w:rPr>
        <w:t>Tieslietu ministrija ir izskatījusi 2021. gada 30. jūlijā saņemto Satiksmes ministrijas precizēto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Ministru kabineta rīkojuma projektu "Grozījumi Ministru kabineta 2016. gada 24. augusta rīkojumā Nr. 468 "Par nacionālo interešu objekta statusa noteikšanu Eiropas standarta platuma publiskās lietošanas dzelzceļa infrastruktūrai Rail </w:t>
      </w:r>
      <w:proofErr w:type="spellStart"/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Baltica</w:t>
      </w:r>
      <w:proofErr w:type="spellEnd"/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"" (VSS-479) (turpmāk – projekts),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bdr w:val="none" w:color="auto" w:sz="0" w:space="0" w:frame="1"/>
        </w:rPr>
        <w:t>tam pievienoto anotāciju un izziņu par atzinumos sniegtajiem iebildumiem un 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bdr w:val="none" w:color="auto" w:sz="0" w:space="0" w:frame="1"/>
        </w:rPr>
        <w:t>atbalsta to tālāku virzību bez iebildumiem.</w:t>
      </w:r>
    </w:p>
    <w:p w:rsidR="00CF3AD2" w:rsidP="00CF3AD2" w:rsidRDefault="00CF3AD2" w14:paraId="71E8E7D6" w14:textId="77777777">
      <w:pPr>
        <w:rPr>
          <w:rFonts w:eastAsia="Times New Roman"/>
          <w:color w:val="000000"/>
          <w:sz w:val="24"/>
          <w:szCs w:val="24"/>
        </w:rPr>
      </w:pPr>
    </w:p>
    <w:p w:rsidR="00CF3AD2" w:rsidP="00CF3AD2" w:rsidRDefault="00CF3AD2" w14:paraId="0F12F5FB" w14:textId="77777777">
      <w:pPr>
        <w:pStyle w:val="NormalWeb"/>
        <w:shd w:val="clear" w:color="auto" w:fill="FFFFFF"/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Ar cieņu</w:t>
      </w:r>
    </w:p>
    <w:p w:rsidR="00CF3AD2" w:rsidP="00CF3AD2" w:rsidRDefault="00CF3AD2" w14:paraId="65734DC3" w14:textId="77777777">
      <w:pPr>
        <w:pStyle w:val="NormalWeb"/>
        <w:shd w:val="clear" w:color="auto" w:fill="FFFFFF"/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Ilzes Māliņas </w:t>
      </w:r>
      <w:proofErr w:type="spellStart"/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p.i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.</w:t>
      </w:r>
    </w:p>
    <w:p w:rsidR="00CF3AD2" w:rsidP="00CF3AD2" w:rsidRDefault="00CF3AD2" w14:paraId="137B18CB" w14:textId="77777777">
      <w:pPr>
        <w:pStyle w:val="NormalWeb"/>
        <w:shd w:val="clear" w:color="auto" w:fill="FFFFFF"/>
        <w:rPr>
          <w:color w:val="002060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Juta Ķupe</w:t>
      </w:r>
    </w:p>
    <w:p w:rsidR="00CF3AD2" w:rsidP="00CF3AD2" w:rsidRDefault="00CF3AD2" w14:paraId="7472ED3F" w14:textId="77777777">
      <w:pPr>
        <w:pStyle w:val="NormalWeb"/>
        <w:shd w:val="clear" w:color="auto" w:fill="FFFFFF"/>
        <w:rPr>
          <w:color w:val="002060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Tieslietu ministrijas</w:t>
      </w: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Valststiesību departamenta</w:t>
      </w:r>
    </w:p>
    <w:p w:rsidR="00CF3AD2" w:rsidP="00CF3AD2" w:rsidRDefault="00CF3AD2" w14:paraId="7804915B" w14:textId="77777777">
      <w:pPr>
        <w:pStyle w:val="NormalWeb"/>
        <w:shd w:val="clear" w:color="auto" w:fill="FFFFFF"/>
        <w:rPr>
          <w:color w:val="002060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Administratīvo tiesību nodaļas juriste</w:t>
      </w:r>
    </w:p>
    <w:p w:rsidR="00CF3AD2" w:rsidP="00CF3AD2" w:rsidRDefault="00CF3AD2" w14:paraId="6249397B" w14:textId="77777777">
      <w:pPr>
        <w:pStyle w:val="NormalWeb"/>
        <w:shd w:val="clear" w:color="auto" w:fill="FFFFFF"/>
        <w:rPr>
          <w:color w:val="002060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Tālr. 67036937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E-pasts: </w:t>
      </w:r>
      <w:hyperlink w:tgtFrame="_blank" w:history="1" r:id="rId4">
        <w:r>
          <w:rPr>
            <w:rStyle w:val="Hyperlink"/>
            <w:rFonts w:ascii="Times New Roman" w:hAnsi="Times New Roman" w:cs="Times New Roman"/>
            <w:b/>
            <w:bCs/>
            <w:i/>
            <w:iCs/>
            <w:sz w:val="24"/>
            <w:szCs w:val="24"/>
          </w:rPr>
          <w:t>Juta.Kupe@tm.gov.lv</w:t>
        </w:r>
      </w:hyperlink>
    </w:p>
    <w:p w:rsidR="00CF3AD2" w:rsidP="00CF3AD2" w:rsidRDefault="00CF3AD2" w14:paraId="2E2F1367" w14:textId="3509A6E8">
      <w:pPr>
        <w:rPr>
          <w:rFonts w:eastAsia="Times New Roman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0" wp14:editId="5125DFDB" wp14:anchorId="4803B379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47775" cy="981075"/>
            <wp:effectExtent l="0" t="0" r="9525" b="9525"/>
            <wp:wrapSquare wrapText="bothSides"/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AD2" w:rsidP="00CF3AD2" w:rsidRDefault="00CF3AD2" w14:paraId="5F082996" w14:textId="77777777">
      <w:pPr>
        <w:rPr>
          <w:rFonts w:eastAsia="Times New Roman"/>
        </w:rPr>
      </w:pPr>
    </w:p>
    <w:p w:rsidR="00CF3AD2" w:rsidP="00CF3AD2" w:rsidRDefault="00CF3AD2" w14:paraId="57305128" w14:textId="77777777">
      <w:pPr>
        <w:rPr>
          <w:rFonts w:eastAsia="Times New Roman"/>
        </w:rPr>
      </w:pPr>
    </w:p>
    <w:p w:rsidR="00CF3AD2" w:rsidP="00CF3AD2" w:rsidRDefault="00CF3AD2" w14:paraId="73A65A6C" w14:textId="77777777">
      <w:pPr>
        <w:rPr>
          <w:rFonts w:eastAsia="Times New Roman"/>
        </w:rPr>
      </w:pPr>
    </w:p>
    <w:p w:rsidR="00CF3AD2" w:rsidP="00CF3AD2" w:rsidRDefault="00CF3AD2" w14:paraId="4FE7DAD8" w14:textId="77777777">
      <w:pPr>
        <w:rPr>
          <w:rFonts w:eastAsia="Times New Roman"/>
        </w:rPr>
      </w:pPr>
    </w:p>
    <w:p w:rsidR="00CF3AD2" w:rsidP="00CF3AD2" w:rsidRDefault="00CF3AD2" w14:paraId="0CC362D2" w14:textId="77777777">
      <w:pPr>
        <w:rPr>
          <w:rFonts w:eastAsia="Times New Roman"/>
        </w:rPr>
      </w:pPr>
    </w:p>
    <w:p w:rsidR="00CF3AD2" w:rsidP="00CF3AD2" w:rsidRDefault="00CF3AD2" w14:paraId="3EB2B74E" w14:textId="302C7A52">
      <w:pPr>
        <w:rPr>
          <w:rFonts w:eastAsia="Times New Roman"/>
        </w:rPr>
      </w:pPr>
      <w:r>
        <w:rPr>
          <w:rFonts w:eastAsia="Times New Roman"/>
          <w:b/>
          <w:i/>
          <w:noProof/>
          <w:color w:val="002060"/>
        </w:rPr>
        <w:drawing>
          <wp:inline distT="0" distB="0" distL="0" distR="0" wp14:anchorId="5109159A" wp14:editId="4C388AAA">
            <wp:extent cx="1466850" cy="812800"/>
            <wp:effectExtent l="0" t="0" r="0" b="6350"/>
            <wp:docPr id="1" name="Picture 1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AD2" w:rsidP="00CF3AD2" w:rsidRDefault="00CF3AD2" w14:paraId="692EFAD5" w14:textId="77777777">
      <w:pPr>
        <w:jc w:val="center"/>
        <w:rPr>
          <w:rFonts w:eastAsia="Times New Roman"/>
        </w:rPr>
      </w:pPr>
      <w:r>
        <w:rPr>
          <w:rFonts w:eastAsia="Times New Roman"/>
        </w:rPr>
        <w:pict w14:anchorId="648E9D52">
          <v:rect id="_x0000_i1026" style="width:458.65pt;height:1pt" o:hr="t" o:hrstd="t" o:hrpct="980" o:hralign="center" fillcolor="#a0a0a0" stroked="f"/>
        </w:pict>
      </w:r>
    </w:p>
    <w:p w:rsidR="00CF3AD2" w:rsidRDefault="00CF3AD2" w14:paraId="3E202D5F" w14:textId="77777777"/>
    <w:sectPr w:rsidR="00CF3A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AD2"/>
    <w:rsid w:val="00CF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213DF81"/>
  <w15:chartTrackingRefBased/>
  <w15:docId w15:val="{29D4E386-81A0-49B3-A9E9-E5AF0318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D2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F3AD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F3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36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hyperlink" Target="mailto:Ksenija.Vitola@tm.gov.lv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0C2F029DD3B544856B024E0B00EBC6" ma:contentTypeVersion="12" ma:contentTypeDescription="Create a new document." ma:contentTypeScope="" ma:versionID="dae50f4f569373d209ad48ac5c6dc454">
  <xsd:schema xmlns:xsd="http://www.w3.org/2001/XMLSchema" xmlns:xs="http://www.w3.org/2001/XMLSchema" xmlns:p="http://schemas.microsoft.com/office/2006/metadata/properties" xmlns:ns2="b70c0239-a51c-465a-b1e5-221dd90dcbdb" xmlns:ns3="80670bfd-22b1-412c-a180-1cbc292fcd09" targetNamespace="http://schemas.microsoft.com/office/2006/metadata/properties" ma:root="true" ma:fieldsID="65a76e89386c469aa1f88f2c156bf8f7" ns2:_="" ns3:_="">
    <xsd:import namespace="b70c0239-a51c-465a-b1e5-221dd90dcbdb"/>
    <xsd:import namespace="80670bfd-22b1-412c-a180-1cbc292fc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c0239-a51c-465a-b1e5-221dd90dcb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670bfd-22b1-412c-a180-1cbc292fc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650E94-1841-42C5-914E-72712D2E78EE}"/>
</file>

<file path=customXml/itemProps2.xml><?xml version="1.0" encoding="utf-8"?>
<ds:datastoreItem xmlns:ds="http://schemas.openxmlformats.org/officeDocument/2006/customXml" ds:itemID="{132190BF-45BB-4263-8633-FFEC77F801E8}"/>
</file>

<file path=customXml/itemProps3.xml><?xml version="1.0" encoding="utf-8"?>
<ds:datastoreItem xmlns:ds="http://schemas.openxmlformats.org/officeDocument/2006/customXml" ds:itemID="{B7360F23-03AA-48FA-B285-929F4B46E65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810</Words>
  <Characters>462</Characters>
  <Application>Microsoft Office Word</Application>
  <DocSecurity>0</DocSecurity>
  <Lines>3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Valtere</dc:creator>
  <cp:keywords/>
  <dc:description/>
  <cp:lastModifiedBy>Zane Valtere</cp:lastModifiedBy>
  <cp:revision>1</cp:revision>
  <dcterms:created xsi:type="dcterms:W3CDTF">2021-08-10T10:36:00Z</dcterms:created>
  <dcterms:modified xsi:type="dcterms:W3CDTF">2021-08-10T10:37:00Z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0x010100F20C2F029DD3B544856B024E0B00EBC6</vt:lpwstr>
  </property>
</Properties>
</file>