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16. aprīļa noteikumos Nr. 202 "Kārtība, kādā izsniedz valsts atzītus augstāko izglītību apliecinošus dokumentus"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Personai, kura uzsākusi studijas līdz 2024. gada 31. decembrim un kura apguvusi studiju kursu, kura apjoms noteikts atbilstoši Augstskolu likuma tiesību normām, kas bija spēkā līdz 2022.gada 10. oktobrim, diploma pielikuma sadaļā “Programmas sastāvdaļas un personas iegūtais novērtējums/atzīmes/kredītpunkti” par attiecīgo studiju periodu norāda studiju kursu apjomu (kredītpunktus) gan atbilstoši Augstskolu likuma regulējumam, kas bija spēkā līdz 2022.gada 10. oktobrim, gan atbilstoši Eiropas kredītpunktu pārneses un uzkrāšanas sistēmai (ECTS).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Darām zināmu, ka Latvijas Nacionālā aizsardzības akadēmija (LNAA) </w:t>
            </w:r>
            <w:r w:rsidR="00000000" w:rsidRPr="00000000" w:rsidDel="00000000">
              <w:rPr>
                <w:b w:val="1"/>
                <w:u w:val="single"/>
                <w:rtl w:val="0"/>
              </w:rPr>
              <w:t xml:space="preserve">jau ir ieviesusi</w:t>
            </w:r>
            <w:r w:rsidR="00000000" w:rsidRPr="00000000" w:rsidDel="00000000">
              <w:rPr>
                <w:rtl w:val="0"/>
              </w:rPr>
              <w:t xml:space="preserve"> ECTS (Eiropas kredītpunktu pārneses sistēmu), līdz ar to, jaunajiem studentiem, kas uzsāka  apmācības no 2023.gada pavasara semestra, studiju kursu apjoms tiek uzskaitīts atbilstoši ECTS. LNAA pārgāja uz ECTS, jo 2023.gadā gatavoja studiju virziena “Militārā aizsardzība” dokumentus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lūdzam rast iespēju šo punktu grozīt un papildināt ar informāciju par to, ka uz tām augstskolām, kuras jau ir pārgājušās uz ECTS sistēmu, šīs punkts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Maija Vēbere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23-TA-2698</w:t>
    </w:r>
    <w:r>
      <w:br/>
    </w:r>
    <w:r w:rsidR="00000000" w:rsidRPr="00000000" w:rsidDel="00000000">
      <w:rPr>
        <w:rtl w:val="0"/>
      </w:rPr>
      <w:t xml:space="preserve">Izdrukāts 08.12.2023.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23-TA-2698</w:t>
    </w:r>
    <w:r>
      <w:br/>
    </w:r>
    <w:r w:rsidR="00000000" w:rsidRPr="00000000" w:rsidDel="00000000">
      <w:rPr>
        <w:rtl w:val="0"/>
      </w:rPr>
      <w:t xml:space="preserve">Izdrukāts 08.12.2023.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Atzinumi_23-TA-2698.docx</dc:title>
</cp:coreProperties>
</file>

<file path=docProps/custom.xml><?xml version="1.0" encoding="utf-8"?>
<Properties xmlns="http://schemas.openxmlformats.org/officeDocument/2006/custom-properties" xmlns:vt="http://schemas.openxmlformats.org/officeDocument/2006/docPropsVTypes"/>
</file>